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74B21" w14:textId="0387998D" w:rsidR="00134BD1" w:rsidRPr="00134BD1" w:rsidRDefault="00134BD1" w:rsidP="00E4491A">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r w:rsidRPr="00134BD1">
        <w:rPr>
          <w:rFonts w:ascii="Times New Roman" w:hAnsi="Times New Roman" w:cs="Times New Roman"/>
          <w:b/>
          <w:bCs/>
          <w:sz w:val="32"/>
          <w:szCs w:val="32"/>
        </w:rPr>
        <w:t>ŠOLA, KI OTROKE PRIPRAVLJA NA ŽIVLJENJE</w:t>
      </w:r>
    </w:p>
    <w:p w14:paraId="33D5D271" w14:textId="77777777" w:rsidR="00134BD1" w:rsidRPr="00E4491A" w:rsidRDefault="00134BD1" w:rsidP="00134BD1">
      <w:pPr>
        <w:spacing w:before="100" w:beforeAutospacing="1" w:after="100" w:afterAutospacing="1" w:line="240" w:lineRule="auto"/>
        <w:outlineLvl w:val="0"/>
        <w:rPr>
          <w:rFonts w:ascii="Times New Roman" w:eastAsia="Times New Roman" w:hAnsi="Times New Roman" w:cs="Times New Roman"/>
          <w:b/>
          <w:bCs/>
          <w:kern w:val="36"/>
          <w:sz w:val="32"/>
          <w:szCs w:val="32"/>
          <w:lang w:eastAsia="sl-SI"/>
          <w14:ligatures w14:val="none"/>
        </w:rPr>
      </w:pPr>
    </w:p>
    <w:p w14:paraId="4909A24F" w14:textId="2B819860"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E4491A">
        <w:rPr>
          <w:rFonts w:ascii="Times New Roman" w:eastAsia="Times New Roman" w:hAnsi="Times New Roman" w:cs="Times New Roman"/>
          <w:i/>
          <w:iCs/>
          <w:kern w:val="0"/>
          <w:sz w:val="24"/>
          <w:szCs w:val="24"/>
          <w:lang w:eastAsia="sl-SI"/>
          <w14:ligatures w14:val="none"/>
        </w:rPr>
        <w:t>Kmalu se bo začelo ponovno zares. Vsak začetek novega šolskega leta je čas pričakovanj. Otroci se vračajo v šolske klopi, prvošolci vstopajo v povsem nov svet, starši računajo stroške, učitelji pripravljajo učilnice in načrte, ravnatelji pa se že pred začetkom pouka soočajo z vrsto organizacijskih in administrativnih nalog. Toda za vsem tem ostaja bistveno vprašanje: kaj otroci od šole zares potrebujejo?</w:t>
      </w:r>
    </w:p>
    <w:p w14:paraId="11A487B2" w14:textId="62DB85C7" w:rsidR="00E4491A" w:rsidRPr="00E4491A" w:rsidRDefault="004125A4" w:rsidP="00E4491A">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Pr>
          <w:rFonts w:ascii="Times New Roman" w:eastAsia="Times New Roman" w:hAnsi="Times New Roman" w:cs="Times New Roman"/>
          <w:i/>
          <w:iCs/>
          <w:kern w:val="0"/>
          <w:sz w:val="24"/>
          <w:szCs w:val="24"/>
          <w:lang w:eastAsia="sl-SI"/>
          <w14:ligatures w14:val="none"/>
        </w:rPr>
        <w:t>Najprej p</w:t>
      </w:r>
      <w:r w:rsidR="00E4491A" w:rsidRPr="00E4491A">
        <w:rPr>
          <w:rFonts w:ascii="Times New Roman" w:eastAsia="Times New Roman" w:hAnsi="Times New Roman" w:cs="Times New Roman"/>
          <w:i/>
          <w:iCs/>
          <w:kern w:val="0"/>
          <w:sz w:val="24"/>
          <w:szCs w:val="24"/>
          <w:lang w:eastAsia="sl-SI"/>
          <w14:ligatures w14:val="none"/>
        </w:rPr>
        <w:t>otrebujejo kakovostnega učitelja</w:t>
      </w:r>
      <w:r>
        <w:rPr>
          <w:rFonts w:ascii="Times New Roman" w:eastAsia="Times New Roman" w:hAnsi="Times New Roman" w:cs="Times New Roman"/>
          <w:i/>
          <w:iCs/>
          <w:kern w:val="0"/>
          <w:sz w:val="24"/>
          <w:szCs w:val="24"/>
          <w:lang w:eastAsia="sl-SI"/>
          <w14:ligatures w14:val="none"/>
        </w:rPr>
        <w:t xml:space="preserve"> (čeprav je pomanjkanje le-teh zelo veliko)</w:t>
      </w:r>
      <w:r w:rsidR="00E4491A">
        <w:rPr>
          <w:rFonts w:ascii="Times New Roman" w:eastAsia="Times New Roman" w:hAnsi="Times New Roman" w:cs="Times New Roman"/>
          <w:i/>
          <w:iCs/>
          <w:kern w:val="0"/>
          <w:sz w:val="24"/>
          <w:szCs w:val="24"/>
          <w:lang w:eastAsia="sl-SI"/>
          <w14:ligatures w14:val="none"/>
        </w:rPr>
        <w:t xml:space="preserve"> in </w:t>
      </w:r>
      <w:r w:rsidR="00E4491A" w:rsidRPr="00E4491A">
        <w:rPr>
          <w:rFonts w:ascii="Times New Roman" w:eastAsia="Times New Roman" w:hAnsi="Times New Roman" w:cs="Times New Roman"/>
          <w:i/>
          <w:iCs/>
          <w:kern w:val="0"/>
          <w:sz w:val="24"/>
          <w:szCs w:val="24"/>
          <w:lang w:eastAsia="sl-SI"/>
          <w14:ligatures w14:val="none"/>
        </w:rPr>
        <w:t xml:space="preserve">varno </w:t>
      </w:r>
      <w:r w:rsidR="00E4491A">
        <w:rPr>
          <w:rFonts w:ascii="Times New Roman" w:eastAsia="Times New Roman" w:hAnsi="Times New Roman" w:cs="Times New Roman"/>
          <w:i/>
          <w:iCs/>
          <w:kern w:val="0"/>
          <w:sz w:val="24"/>
          <w:szCs w:val="24"/>
          <w:lang w:eastAsia="sl-SI"/>
          <w14:ligatures w14:val="none"/>
        </w:rPr>
        <w:t>ter</w:t>
      </w:r>
      <w:r w:rsidR="00E4491A" w:rsidRPr="00E4491A">
        <w:rPr>
          <w:rFonts w:ascii="Times New Roman" w:eastAsia="Times New Roman" w:hAnsi="Times New Roman" w:cs="Times New Roman"/>
          <w:i/>
          <w:iCs/>
          <w:kern w:val="0"/>
          <w:sz w:val="24"/>
          <w:szCs w:val="24"/>
          <w:lang w:eastAsia="sl-SI"/>
          <w14:ligatures w14:val="none"/>
        </w:rPr>
        <w:t xml:space="preserve"> urejeno okolje. Potrebujejo jasna pravila, spodbudo, znanje, vztrajnost in občutek, da je njihovo delo pomembno. </w:t>
      </w:r>
      <w:r>
        <w:rPr>
          <w:rFonts w:ascii="Times New Roman" w:eastAsia="Times New Roman" w:hAnsi="Times New Roman" w:cs="Times New Roman"/>
          <w:i/>
          <w:iCs/>
          <w:kern w:val="0"/>
          <w:sz w:val="24"/>
          <w:szCs w:val="24"/>
          <w:lang w:eastAsia="sl-SI"/>
          <w14:ligatures w14:val="none"/>
        </w:rPr>
        <w:t>Konec koncev p</w:t>
      </w:r>
      <w:r w:rsidR="00E4491A" w:rsidRPr="00E4491A">
        <w:rPr>
          <w:rFonts w:ascii="Times New Roman" w:eastAsia="Times New Roman" w:hAnsi="Times New Roman" w:cs="Times New Roman"/>
          <w:i/>
          <w:iCs/>
          <w:kern w:val="0"/>
          <w:sz w:val="24"/>
          <w:szCs w:val="24"/>
          <w:lang w:eastAsia="sl-SI"/>
          <w14:ligatures w14:val="none"/>
        </w:rPr>
        <w:t>otrebujejo tudi odrasle</w:t>
      </w:r>
      <w:r>
        <w:rPr>
          <w:rFonts w:ascii="Times New Roman" w:eastAsia="Times New Roman" w:hAnsi="Times New Roman" w:cs="Times New Roman"/>
          <w:i/>
          <w:iCs/>
          <w:kern w:val="0"/>
          <w:sz w:val="24"/>
          <w:szCs w:val="24"/>
          <w:lang w:eastAsia="sl-SI"/>
          <w14:ligatures w14:val="none"/>
        </w:rPr>
        <w:t xml:space="preserve"> (starše, učitelje </w:t>
      </w:r>
      <w:r w:rsidR="00E4491A" w:rsidRPr="00E4491A">
        <w:rPr>
          <w:rFonts w:ascii="Times New Roman" w:eastAsia="Times New Roman" w:hAnsi="Times New Roman" w:cs="Times New Roman"/>
          <w:i/>
          <w:iCs/>
          <w:kern w:val="0"/>
          <w:sz w:val="24"/>
          <w:szCs w:val="24"/>
          <w:lang w:eastAsia="sl-SI"/>
          <w14:ligatures w14:val="none"/>
        </w:rPr>
        <w:t>i</w:t>
      </w:r>
      <w:r>
        <w:rPr>
          <w:rFonts w:ascii="Times New Roman" w:eastAsia="Times New Roman" w:hAnsi="Times New Roman" w:cs="Times New Roman"/>
          <w:i/>
          <w:iCs/>
          <w:kern w:val="0"/>
          <w:sz w:val="24"/>
          <w:szCs w:val="24"/>
          <w:lang w:eastAsia="sl-SI"/>
          <w14:ligatures w14:val="none"/>
        </w:rPr>
        <w:t>n</w:t>
      </w:r>
      <w:r w:rsidR="00E4491A" w:rsidRPr="00E4491A">
        <w:rPr>
          <w:rFonts w:ascii="Times New Roman" w:eastAsia="Times New Roman" w:hAnsi="Times New Roman" w:cs="Times New Roman"/>
          <w:i/>
          <w:iCs/>
          <w:kern w:val="0"/>
          <w:sz w:val="24"/>
          <w:szCs w:val="24"/>
          <w:lang w:eastAsia="sl-SI"/>
          <w14:ligatures w14:val="none"/>
        </w:rPr>
        <w:t xml:space="preserve"> od njih pričakujejo</w:t>
      </w:r>
      <w:r>
        <w:rPr>
          <w:rFonts w:ascii="Times New Roman" w:eastAsia="Times New Roman" w:hAnsi="Times New Roman" w:cs="Times New Roman"/>
          <w:i/>
          <w:iCs/>
          <w:kern w:val="0"/>
          <w:sz w:val="24"/>
          <w:szCs w:val="24"/>
          <w:lang w:eastAsia="sl-SI"/>
          <w14:ligatures w14:val="none"/>
        </w:rPr>
        <w:t xml:space="preserve">, da </w:t>
      </w:r>
      <w:r w:rsidR="00E4491A" w:rsidRPr="00E4491A">
        <w:rPr>
          <w:rFonts w:ascii="Times New Roman" w:eastAsia="Times New Roman" w:hAnsi="Times New Roman" w:cs="Times New Roman"/>
          <w:i/>
          <w:iCs/>
          <w:kern w:val="0"/>
          <w:sz w:val="24"/>
          <w:szCs w:val="24"/>
          <w:lang w:eastAsia="sl-SI"/>
          <w14:ligatures w14:val="none"/>
        </w:rPr>
        <w:t xml:space="preserve"> jih znajo podpreti, kadar naletijo na težave.</w:t>
      </w:r>
    </w:p>
    <w:p w14:paraId="6FF666B7" w14:textId="429B26E0"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E4491A">
        <w:rPr>
          <w:rFonts w:ascii="Times New Roman" w:eastAsia="Times New Roman" w:hAnsi="Times New Roman" w:cs="Times New Roman"/>
          <w:i/>
          <w:iCs/>
          <w:kern w:val="0"/>
          <w:sz w:val="24"/>
          <w:szCs w:val="24"/>
          <w:lang w:eastAsia="sl-SI"/>
          <w14:ligatures w14:val="none"/>
        </w:rPr>
        <w:t>Šola ni samo prostor, kjer se pridobivajo ocene. Je prostor, kjer se otrok prvič resneje sreča z odgovornostjo, obveznostmi, sodelovanjem z drugimi, neuspehom, uspehom, pravili in posledicami svojih odločitev. Prav zato je kakovost šole veliko širši pojem od rezultatov na testih</w:t>
      </w:r>
      <w:r>
        <w:rPr>
          <w:rFonts w:ascii="Times New Roman" w:eastAsia="Times New Roman" w:hAnsi="Times New Roman" w:cs="Times New Roman"/>
          <w:i/>
          <w:iCs/>
          <w:kern w:val="0"/>
          <w:sz w:val="24"/>
          <w:szCs w:val="24"/>
          <w:lang w:eastAsia="sl-SI"/>
          <w14:ligatures w14:val="none"/>
        </w:rPr>
        <w:t xml:space="preserve"> in pridobivanje lepih ocen</w:t>
      </w:r>
      <w:r w:rsidRPr="00E4491A">
        <w:rPr>
          <w:rFonts w:ascii="Times New Roman" w:eastAsia="Times New Roman" w:hAnsi="Times New Roman" w:cs="Times New Roman"/>
          <w:i/>
          <w:iCs/>
          <w:kern w:val="0"/>
          <w:sz w:val="24"/>
          <w:szCs w:val="24"/>
          <w:lang w:eastAsia="sl-SI"/>
          <w14:ligatures w14:val="none"/>
        </w:rPr>
        <w:t>.</w:t>
      </w:r>
    </w:p>
    <w:p w14:paraId="5ACF7D61" w14:textId="77777777" w:rsidR="00E4491A" w:rsidRPr="00E4491A" w:rsidRDefault="00E4491A" w:rsidP="00E4491A">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E4491A">
        <w:rPr>
          <w:rFonts w:ascii="Times New Roman" w:eastAsia="Times New Roman" w:hAnsi="Times New Roman" w:cs="Times New Roman"/>
          <w:b/>
          <w:bCs/>
          <w:kern w:val="0"/>
          <w:sz w:val="24"/>
          <w:szCs w:val="24"/>
          <w:lang w:eastAsia="sl-SI"/>
          <w14:ligatures w14:val="none"/>
        </w:rPr>
        <w:t>Učitelj je še vedno srce šole</w:t>
      </w:r>
    </w:p>
    <w:p w14:paraId="45C9D736" w14:textId="42C4E82D"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O vsaki šoli lahko napišemo številne pravilnike, strategije in razvojne načrte</w:t>
      </w:r>
      <w:r>
        <w:rPr>
          <w:rFonts w:ascii="Times New Roman" w:eastAsia="Times New Roman" w:hAnsi="Times New Roman" w:cs="Times New Roman"/>
          <w:kern w:val="0"/>
          <w:sz w:val="24"/>
          <w:szCs w:val="24"/>
          <w:lang w:eastAsia="sl-SI"/>
          <w14:ligatures w14:val="none"/>
        </w:rPr>
        <w:t>, kakor tudi</w:t>
      </w:r>
      <w:r w:rsidRPr="00E4491A">
        <w:rPr>
          <w:rFonts w:ascii="Times New Roman" w:eastAsia="Times New Roman" w:hAnsi="Times New Roman" w:cs="Times New Roman"/>
          <w:kern w:val="0"/>
          <w:sz w:val="24"/>
          <w:szCs w:val="24"/>
          <w:lang w:eastAsia="sl-SI"/>
          <w14:ligatures w14:val="none"/>
        </w:rPr>
        <w:t xml:space="preserve"> spreminjamo učne načrte, uvajamo nove pristope in pripravljamo nove reforme. Toda na koncu otrok sedi v učilnici pred konkretnim človekom – učiteljem.</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 xml:space="preserve">Če je </w:t>
      </w:r>
      <w:r>
        <w:rPr>
          <w:rFonts w:ascii="Times New Roman" w:eastAsia="Times New Roman" w:hAnsi="Times New Roman" w:cs="Times New Roman"/>
          <w:kern w:val="0"/>
          <w:sz w:val="24"/>
          <w:szCs w:val="24"/>
          <w:lang w:eastAsia="sl-SI"/>
          <w14:ligatures w14:val="none"/>
        </w:rPr>
        <w:t xml:space="preserve">ta </w:t>
      </w:r>
      <w:r w:rsidRPr="00E4491A">
        <w:rPr>
          <w:rFonts w:ascii="Times New Roman" w:eastAsia="Times New Roman" w:hAnsi="Times New Roman" w:cs="Times New Roman"/>
          <w:kern w:val="0"/>
          <w:sz w:val="24"/>
          <w:szCs w:val="24"/>
          <w:lang w:eastAsia="sl-SI"/>
          <w14:ligatures w14:val="none"/>
        </w:rPr>
        <w:t xml:space="preserve">strokoven, zavzet in spoštovan, je mogoče tudi v zahtevnih okoliščinah narediti veliko. Če </w:t>
      </w:r>
      <w:r>
        <w:rPr>
          <w:rFonts w:ascii="Times New Roman" w:eastAsia="Times New Roman" w:hAnsi="Times New Roman" w:cs="Times New Roman"/>
          <w:kern w:val="0"/>
          <w:sz w:val="24"/>
          <w:szCs w:val="24"/>
          <w:lang w:eastAsia="sl-SI"/>
          <w14:ligatures w14:val="none"/>
        </w:rPr>
        <w:t xml:space="preserve">pa </w:t>
      </w:r>
      <w:r w:rsidRPr="00E4491A">
        <w:rPr>
          <w:rFonts w:ascii="Times New Roman" w:eastAsia="Times New Roman" w:hAnsi="Times New Roman" w:cs="Times New Roman"/>
          <w:kern w:val="0"/>
          <w:sz w:val="24"/>
          <w:szCs w:val="24"/>
          <w:lang w:eastAsia="sl-SI"/>
          <w14:ligatures w14:val="none"/>
        </w:rPr>
        <w:t>je administrativno obremenjen in brez ustrezne podpore, pa še tako dobro napisan dokument ne bo izboljšal kakovosti pouka.</w:t>
      </w:r>
    </w:p>
    <w:p w14:paraId="547D4D04" w14:textId="39A1EAEF"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 xml:space="preserve">Ena </w:t>
      </w:r>
      <w:r w:rsidRPr="00E4491A">
        <w:rPr>
          <w:rFonts w:ascii="Times New Roman" w:eastAsia="Times New Roman" w:hAnsi="Times New Roman" w:cs="Times New Roman"/>
          <w:kern w:val="0"/>
          <w:sz w:val="24"/>
          <w:szCs w:val="24"/>
          <w:lang w:eastAsia="sl-SI"/>
          <w14:ligatures w14:val="none"/>
        </w:rPr>
        <w:t>od najpomembnejših nalog šolske politike</w:t>
      </w:r>
      <w:r>
        <w:rPr>
          <w:rFonts w:ascii="Times New Roman" w:eastAsia="Times New Roman" w:hAnsi="Times New Roman" w:cs="Times New Roman"/>
          <w:kern w:val="0"/>
          <w:sz w:val="24"/>
          <w:szCs w:val="24"/>
          <w:lang w:eastAsia="sl-SI"/>
          <w14:ligatures w14:val="none"/>
        </w:rPr>
        <w:t xml:space="preserve"> naj bi torej bila</w:t>
      </w:r>
      <w:r w:rsidRPr="00E4491A">
        <w:rPr>
          <w:rFonts w:ascii="Times New Roman" w:eastAsia="Times New Roman" w:hAnsi="Times New Roman" w:cs="Times New Roman"/>
          <w:kern w:val="0"/>
          <w:sz w:val="24"/>
          <w:szCs w:val="24"/>
          <w:lang w:eastAsia="sl-SI"/>
          <w14:ligatures w14:val="none"/>
        </w:rPr>
        <w:t xml:space="preserve"> skrb za učitelje. Ne samo v smislu plačila, ampak tudi v smislu njihovega strokovnega položaja, avtonomije, možnosti izobraževanja in predvsem časa za neposredno delo z učenci.</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Danes od učitelja pogosto pričakujemo, da je hkrati pedagog, vzgojitelj, psiholog, mediator, administrator in še marsikaj. Pri tem pa pozabljamo, da je njegova temeljna naloga poučevanje in vzgojno delo.</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Če želimo kakovostno šolo, moramo učitelju vrniti predvsem čas za učenca.</w:t>
      </w:r>
    </w:p>
    <w:p w14:paraId="252D0A50" w14:textId="77777777" w:rsidR="00E4491A" w:rsidRPr="00E4491A" w:rsidRDefault="00E4491A" w:rsidP="00E4491A">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E4491A">
        <w:rPr>
          <w:rFonts w:ascii="Times New Roman" w:eastAsia="Times New Roman" w:hAnsi="Times New Roman" w:cs="Times New Roman"/>
          <w:b/>
          <w:bCs/>
          <w:kern w:val="0"/>
          <w:sz w:val="24"/>
          <w:szCs w:val="24"/>
          <w:lang w:eastAsia="sl-SI"/>
          <w14:ligatures w14:val="none"/>
        </w:rPr>
        <w:t>Otrok potrebuje tudi meje</w:t>
      </w:r>
    </w:p>
    <w:p w14:paraId="5DDEF7BE" w14:textId="5729B269" w:rsid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V sodobni šoli pogosto veliko govorimo o pravicah otrok. To je pomembno. Vsak otrok ima pravico do varnosti, dostojanstva, spoštovanja in kakovostnega izobraževanja. Toda ob pravicah obstajajo tudi dolžnosti.</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Otrok mora razumeti, da mora spoštovati druge, sodelovati pri pouku, skrbeti za svoje obveznosti, varovati šolsko lastnino in sprejeti posledice neprimernega vedenja. To ni kaznovalna vzgoja in ni vrnitev v nekdanjo šolo. To je priprava na življenje. Odgovornost je ena od temeljnih sestavin svobode.</w:t>
      </w:r>
    </w:p>
    <w:p w14:paraId="3818E0E2" w14:textId="6B6EB043"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Eden izmed največjih izzivov današnje šole je tudi odnos otrok in mladostnikov do digitalnih naprav.</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Telefon je lahko koristno orodje, vendar postane problem, kadar nadomesti pogovor, branje</w:t>
      </w:r>
      <w:r w:rsidR="004125A4">
        <w:rPr>
          <w:rFonts w:ascii="Times New Roman" w:eastAsia="Times New Roman" w:hAnsi="Times New Roman" w:cs="Times New Roman"/>
          <w:kern w:val="0"/>
          <w:sz w:val="24"/>
          <w:szCs w:val="24"/>
          <w:lang w:eastAsia="sl-SI"/>
          <w14:ligatures w14:val="none"/>
        </w:rPr>
        <w:t xml:space="preserve"> (slabši rezultati bralne pismenosti kažejo na to)</w:t>
      </w:r>
      <w:r w:rsidRPr="00E4491A">
        <w:rPr>
          <w:rFonts w:ascii="Times New Roman" w:eastAsia="Times New Roman" w:hAnsi="Times New Roman" w:cs="Times New Roman"/>
          <w:kern w:val="0"/>
          <w:sz w:val="24"/>
          <w:szCs w:val="24"/>
          <w:lang w:eastAsia="sl-SI"/>
          <w14:ligatures w14:val="none"/>
        </w:rPr>
        <w:t>, gibanje, druženje in zmožnost koncentracije.</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 xml:space="preserve">Šola mora zato postaviti jasna pravila </w:t>
      </w:r>
      <w:r>
        <w:rPr>
          <w:rFonts w:ascii="Times New Roman" w:eastAsia="Times New Roman" w:hAnsi="Times New Roman" w:cs="Times New Roman"/>
          <w:kern w:val="0"/>
          <w:sz w:val="24"/>
          <w:szCs w:val="24"/>
          <w:lang w:eastAsia="sl-SI"/>
          <w14:ligatures w14:val="none"/>
        </w:rPr>
        <w:t xml:space="preserve">glede </w:t>
      </w:r>
      <w:r w:rsidRPr="00E4491A">
        <w:rPr>
          <w:rFonts w:ascii="Times New Roman" w:eastAsia="Times New Roman" w:hAnsi="Times New Roman" w:cs="Times New Roman"/>
          <w:kern w:val="0"/>
          <w:sz w:val="24"/>
          <w:szCs w:val="24"/>
          <w:lang w:eastAsia="sl-SI"/>
          <w14:ligatures w14:val="none"/>
        </w:rPr>
        <w:t xml:space="preserve">uporabe </w:t>
      </w:r>
      <w:r>
        <w:rPr>
          <w:rFonts w:ascii="Times New Roman" w:eastAsia="Times New Roman" w:hAnsi="Times New Roman" w:cs="Times New Roman"/>
          <w:kern w:val="0"/>
          <w:sz w:val="24"/>
          <w:szCs w:val="24"/>
          <w:lang w:eastAsia="sl-SI"/>
          <w14:ligatures w14:val="none"/>
        </w:rPr>
        <w:t>le-teh</w:t>
      </w:r>
      <w:r w:rsidRPr="00E4491A">
        <w:rPr>
          <w:rFonts w:ascii="Times New Roman" w:eastAsia="Times New Roman" w:hAnsi="Times New Roman" w:cs="Times New Roman"/>
          <w:kern w:val="0"/>
          <w:sz w:val="24"/>
          <w:szCs w:val="24"/>
          <w:lang w:eastAsia="sl-SI"/>
          <w14:ligatures w14:val="none"/>
        </w:rPr>
        <w:t xml:space="preserve">. Pri tem ne gre za </w:t>
      </w:r>
      <w:r w:rsidRPr="00E4491A">
        <w:rPr>
          <w:rFonts w:ascii="Times New Roman" w:eastAsia="Times New Roman" w:hAnsi="Times New Roman" w:cs="Times New Roman"/>
          <w:kern w:val="0"/>
          <w:sz w:val="24"/>
          <w:szCs w:val="24"/>
          <w:lang w:eastAsia="sl-SI"/>
          <w14:ligatures w14:val="none"/>
        </w:rPr>
        <w:lastRenderedPageBreak/>
        <w:t>vojno proti tehnologiji. Gre za vprašanje meja</w:t>
      </w:r>
      <w:r>
        <w:rPr>
          <w:rFonts w:ascii="Times New Roman" w:eastAsia="Times New Roman" w:hAnsi="Times New Roman" w:cs="Times New Roman"/>
          <w:kern w:val="0"/>
          <w:sz w:val="24"/>
          <w:szCs w:val="24"/>
          <w:lang w:eastAsia="sl-SI"/>
          <w14:ligatures w14:val="none"/>
        </w:rPr>
        <w:t>, saj mora o</w:t>
      </w:r>
      <w:r w:rsidRPr="00E4491A">
        <w:rPr>
          <w:rFonts w:ascii="Times New Roman" w:eastAsia="Times New Roman" w:hAnsi="Times New Roman" w:cs="Times New Roman"/>
          <w:kern w:val="0"/>
          <w:sz w:val="24"/>
          <w:szCs w:val="24"/>
          <w:lang w:eastAsia="sl-SI"/>
          <w14:ligatures w14:val="none"/>
        </w:rPr>
        <w:t>trok znati tudi odložiti telefon.</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Mora znati poslušati</w:t>
      </w:r>
      <w:r w:rsidR="004125A4">
        <w:rPr>
          <w:rFonts w:ascii="Times New Roman" w:eastAsia="Times New Roman" w:hAnsi="Times New Roman" w:cs="Times New Roman"/>
          <w:kern w:val="0"/>
          <w:sz w:val="24"/>
          <w:szCs w:val="24"/>
          <w:lang w:eastAsia="sl-SI"/>
          <w14:ligatures w14:val="none"/>
        </w:rPr>
        <w:t>, b</w:t>
      </w:r>
      <w:r w:rsidRPr="00E4491A">
        <w:rPr>
          <w:rFonts w:ascii="Times New Roman" w:eastAsia="Times New Roman" w:hAnsi="Times New Roman" w:cs="Times New Roman"/>
          <w:kern w:val="0"/>
          <w:sz w:val="24"/>
          <w:szCs w:val="24"/>
          <w:lang w:eastAsia="sl-SI"/>
          <w14:ligatures w14:val="none"/>
        </w:rPr>
        <w:t>rati daljše besedilo</w:t>
      </w:r>
      <w:r w:rsidR="004125A4">
        <w:rPr>
          <w:rFonts w:ascii="Times New Roman" w:eastAsia="Times New Roman" w:hAnsi="Times New Roman" w:cs="Times New Roman"/>
          <w:kern w:val="0"/>
          <w:sz w:val="24"/>
          <w:szCs w:val="24"/>
          <w:lang w:eastAsia="sl-SI"/>
          <w14:ligatures w14:val="none"/>
        </w:rPr>
        <w:t>, hkrati pa</w:t>
      </w:r>
      <w:r w:rsidRPr="00E4491A">
        <w:rPr>
          <w:rFonts w:ascii="Times New Roman" w:eastAsia="Times New Roman" w:hAnsi="Times New Roman" w:cs="Times New Roman"/>
          <w:kern w:val="0"/>
          <w:sz w:val="24"/>
          <w:szCs w:val="24"/>
          <w:lang w:eastAsia="sl-SI"/>
          <w14:ligatures w14:val="none"/>
        </w:rPr>
        <w:t xml:space="preserve"> </w:t>
      </w:r>
      <w:r w:rsidR="004125A4">
        <w:rPr>
          <w:rFonts w:ascii="Times New Roman" w:eastAsia="Times New Roman" w:hAnsi="Times New Roman" w:cs="Times New Roman"/>
          <w:kern w:val="0"/>
          <w:sz w:val="24"/>
          <w:szCs w:val="24"/>
          <w:lang w:eastAsia="sl-SI"/>
          <w14:ligatures w14:val="none"/>
        </w:rPr>
        <w:t>p</w:t>
      </w:r>
      <w:r w:rsidRPr="00E4491A">
        <w:rPr>
          <w:rFonts w:ascii="Times New Roman" w:eastAsia="Times New Roman" w:hAnsi="Times New Roman" w:cs="Times New Roman"/>
          <w:kern w:val="0"/>
          <w:sz w:val="24"/>
          <w:szCs w:val="24"/>
          <w:lang w:eastAsia="sl-SI"/>
          <w14:ligatures w14:val="none"/>
        </w:rPr>
        <w:t>očakati</w:t>
      </w:r>
      <w:r w:rsidR="004125A4">
        <w:rPr>
          <w:rFonts w:ascii="Times New Roman" w:eastAsia="Times New Roman" w:hAnsi="Times New Roman" w:cs="Times New Roman"/>
          <w:kern w:val="0"/>
          <w:sz w:val="24"/>
          <w:szCs w:val="24"/>
          <w:lang w:eastAsia="sl-SI"/>
          <w14:ligatures w14:val="none"/>
        </w:rPr>
        <w:t xml:space="preserve"> in</w:t>
      </w:r>
      <w:r w:rsidRPr="00E4491A">
        <w:rPr>
          <w:rFonts w:ascii="Times New Roman" w:eastAsia="Times New Roman" w:hAnsi="Times New Roman" w:cs="Times New Roman"/>
          <w:kern w:val="0"/>
          <w:sz w:val="24"/>
          <w:szCs w:val="24"/>
          <w:lang w:eastAsia="sl-SI"/>
          <w14:ligatures w14:val="none"/>
        </w:rPr>
        <w:t xml:space="preserve"> </w:t>
      </w:r>
      <w:r w:rsidR="004125A4">
        <w:rPr>
          <w:rFonts w:ascii="Times New Roman" w:eastAsia="Times New Roman" w:hAnsi="Times New Roman" w:cs="Times New Roman"/>
          <w:kern w:val="0"/>
          <w:sz w:val="24"/>
          <w:szCs w:val="24"/>
          <w:lang w:eastAsia="sl-SI"/>
          <w14:ligatures w14:val="none"/>
        </w:rPr>
        <w:t>r</w:t>
      </w:r>
      <w:r w:rsidRPr="00E4491A">
        <w:rPr>
          <w:rFonts w:ascii="Times New Roman" w:eastAsia="Times New Roman" w:hAnsi="Times New Roman" w:cs="Times New Roman"/>
          <w:kern w:val="0"/>
          <w:sz w:val="24"/>
          <w:szCs w:val="24"/>
          <w:lang w:eastAsia="sl-SI"/>
          <w14:ligatures w14:val="none"/>
        </w:rPr>
        <w:t>azmišljati</w:t>
      </w:r>
      <w:r w:rsidR="004125A4">
        <w:rPr>
          <w:rFonts w:ascii="Times New Roman" w:eastAsia="Times New Roman" w:hAnsi="Times New Roman" w:cs="Times New Roman"/>
          <w:kern w:val="0"/>
          <w:sz w:val="24"/>
          <w:szCs w:val="24"/>
          <w:lang w:eastAsia="sl-SI"/>
          <w14:ligatures w14:val="none"/>
        </w:rPr>
        <w:t>,</w:t>
      </w:r>
      <w:r w:rsidRPr="00E4491A">
        <w:rPr>
          <w:rFonts w:ascii="Times New Roman" w:eastAsia="Times New Roman" w:hAnsi="Times New Roman" w:cs="Times New Roman"/>
          <w:kern w:val="0"/>
          <w:sz w:val="24"/>
          <w:szCs w:val="24"/>
          <w:lang w:eastAsia="sl-SI"/>
          <w14:ligatures w14:val="none"/>
        </w:rPr>
        <w:t xml:space="preserve"> </w:t>
      </w:r>
      <w:r w:rsidR="004125A4">
        <w:rPr>
          <w:rFonts w:ascii="Times New Roman" w:eastAsia="Times New Roman" w:hAnsi="Times New Roman" w:cs="Times New Roman"/>
          <w:kern w:val="0"/>
          <w:sz w:val="24"/>
          <w:szCs w:val="24"/>
          <w:lang w:eastAsia="sl-SI"/>
          <w14:ligatures w14:val="none"/>
        </w:rPr>
        <w:t>s</w:t>
      </w:r>
      <w:r w:rsidRPr="00E4491A">
        <w:rPr>
          <w:rFonts w:ascii="Times New Roman" w:eastAsia="Times New Roman" w:hAnsi="Times New Roman" w:cs="Times New Roman"/>
          <w:kern w:val="0"/>
          <w:sz w:val="24"/>
          <w:szCs w:val="24"/>
          <w:lang w:eastAsia="sl-SI"/>
          <w14:ligatures w14:val="none"/>
        </w:rPr>
        <w:t xml:space="preserve">e pogovarjati. </w:t>
      </w:r>
      <w:r w:rsidR="004125A4">
        <w:rPr>
          <w:rFonts w:ascii="Times New Roman" w:eastAsia="Times New Roman" w:hAnsi="Times New Roman" w:cs="Times New Roman"/>
          <w:kern w:val="0"/>
          <w:sz w:val="24"/>
          <w:szCs w:val="24"/>
          <w:lang w:eastAsia="sl-SI"/>
          <w14:ligatures w14:val="none"/>
        </w:rPr>
        <w:t>Znati mora s</w:t>
      </w:r>
      <w:r w:rsidRPr="00E4491A">
        <w:rPr>
          <w:rFonts w:ascii="Times New Roman" w:eastAsia="Times New Roman" w:hAnsi="Times New Roman" w:cs="Times New Roman"/>
          <w:kern w:val="0"/>
          <w:sz w:val="24"/>
          <w:szCs w:val="24"/>
          <w:lang w:eastAsia="sl-SI"/>
          <w14:ligatures w14:val="none"/>
        </w:rPr>
        <w:t>prejeti drugačno mnenje</w:t>
      </w:r>
      <w:r w:rsidR="004125A4">
        <w:rPr>
          <w:rFonts w:ascii="Times New Roman" w:eastAsia="Times New Roman" w:hAnsi="Times New Roman" w:cs="Times New Roman"/>
          <w:kern w:val="0"/>
          <w:sz w:val="24"/>
          <w:szCs w:val="24"/>
          <w:lang w:eastAsia="sl-SI"/>
          <w14:ligatures w14:val="none"/>
        </w:rPr>
        <w:t>, kdaj pa kdaj pa tudi r</w:t>
      </w:r>
      <w:r w:rsidRPr="00E4491A">
        <w:rPr>
          <w:rFonts w:ascii="Times New Roman" w:eastAsia="Times New Roman" w:hAnsi="Times New Roman" w:cs="Times New Roman"/>
          <w:kern w:val="0"/>
          <w:sz w:val="24"/>
          <w:szCs w:val="24"/>
          <w:lang w:eastAsia="sl-SI"/>
          <w14:ligatures w14:val="none"/>
        </w:rPr>
        <w:t>ešiti spor brez zaslona in brez takojšnjega iskanja odraslega, ki bo rešil njegov problem.</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To so življenjske spretnosti, ki jih nobena aplikacija ne more nadomestiti</w:t>
      </w:r>
      <w:r w:rsidR="004125A4">
        <w:rPr>
          <w:rFonts w:ascii="Times New Roman" w:eastAsia="Times New Roman" w:hAnsi="Times New Roman" w:cs="Times New Roman"/>
          <w:kern w:val="0"/>
          <w:sz w:val="24"/>
          <w:szCs w:val="24"/>
          <w:lang w:eastAsia="sl-SI"/>
          <w14:ligatures w14:val="none"/>
        </w:rPr>
        <w:t>, največkrat pa to ne da niti šola, ni starši, temveč prinese življenje skozi veliko izkušenj, ki jih morajo preiti.</w:t>
      </w:r>
    </w:p>
    <w:p w14:paraId="35A7DEDF" w14:textId="07E843EE"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Če mlad človek ves čas posluša predvsem, kaj mu pripada, ne pa tudi, za kaj je odgovoren, ga težko pripravimo na samostojno odraslost. Življenje namreč ne deluje po načelu, da je za vsako težavo vedno odgovoren nekdo drug. Šola mora zato znati postaviti mejo. Jasno, pravično in dosledno.</w:t>
      </w:r>
      <w:r w:rsidR="004125A4">
        <w:rPr>
          <w:rFonts w:ascii="Times New Roman" w:eastAsia="Times New Roman" w:hAnsi="Times New Roman" w:cs="Times New Roman"/>
          <w:kern w:val="0"/>
          <w:sz w:val="24"/>
          <w:szCs w:val="24"/>
          <w:lang w:eastAsia="sl-SI"/>
          <w14:ligatures w14:val="none"/>
        </w:rPr>
        <w:t xml:space="preserve"> Doma pa starši, da se razume.</w:t>
      </w:r>
    </w:p>
    <w:p w14:paraId="041DDBDE" w14:textId="77777777" w:rsidR="00E4491A" w:rsidRPr="00E4491A" w:rsidRDefault="00E4491A" w:rsidP="00E4491A">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E4491A">
        <w:rPr>
          <w:rFonts w:ascii="Times New Roman" w:eastAsia="Times New Roman" w:hAnsi="Times New Roman" w:cs="Times New Roman"/>
          <w:b/>
          <w:bCs/>
          <w:kern w:val="0"/>
          <w:sz w:val="24"/>
          <w:szCs w:val="24"/>
          <w:lang w:eastAsia="sl-SI"/>
          <w14:ligatures w14:val="none"/>
        </w:rPr>
        <w:t>Starši, ne prepustite vzgoje šoli</w:t>
      </w:r>
    </w:p>
    <w:p w14:paraId="7B5829E7" w14:textId="7EDC7AB4" w:rsidR="00E4491A" w:rsidRPr="00E4491A" w:rsidRDefault="004125A4"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S</w:t>
      </w:r>
      <w:r w:rsidR="00E4491A" w:rsidRPr="00E4491A">
        <w:rPr>
          <w:rFonts w:ascii="Times New Roman" w:eastAsia="Times New Roman" w:hAnsi="Times New Roman" w:cs="Times New Roman"/>
          <w:kern w:val="0"/>
          <w:sz w:val="24"/>
          <w:szCs w:val="24"/>
          <w:lang w:eastAsia="sl-SI"/>
          <w14:ligatures w14:val="none"/>
        </w:rPr>
        <w:t>tarši imajo pri tem pomembno odgovornost.</w:t>
      </w:r>
      <w:r w:rsidR="00E4491A">
        <w:rPr>
          <w:rFonts w:ascii="Times New Roman" w:eastAsia="Times New Roman" w:hAnsi="Times New Roman" w:cs="Times New Roman"/>
          <w:kern w:val="0"/>
          <w:sz w:val="24"/>
          <w:szCs w:val="24"/>
          <w:lang w:eastAsia="sl-SI"/>
          <w14:ligatures w14:val="none"/>
        </w:rPr>
        <w:t xml:space="preserve"> </w:t>
      </w:r>
      <w:r w:rsidR="00E4491A" w:rsidRPr="00E4491A">
        <w:rPr>
          <w:rFonts w:ascii="Times New Roman" w:eastAsia="Times New Roman" w:hAnsi="Times New Roman" w:cs="Times New Roman"/>
          <w:kern w:val="0"/>
          <w:sz w:val="24"/>
          <w:szCs w:val="24"/>
          <w:lang w:eastAsia="sl-SI"/>
          <w14:ligatures w14:val="none"/>
        </w:rPr>
        <w:t>Šola ne more nadomestiti družine. Učitelj lahko veliko naredi, vendar ne more v nekaj urah na dan nadomestiti vzgoje, ki jo otrok potrebuje doma.</w:t>
      </w:r>
      <w:r>
        <w:rPr>
          <w:rFonts w:ascii="Times New Roman" w:eastAsia="Times New Roman" w:hAnsi="Times New Roman" w:cs="Times New Roman"/>
          <w:kern w:val="0"/>
          <w:sz w:val="24"/>
          <w:szCs w:val="24"/>
          <w:lang w:eastAsia="sl-SI"/>
          <w14:ligatures w14:val="none"/>
        </w:rPr>
        <w:t xml:space="preserve"> Žal, se še vedno nekateri držijo pravila, da je »šola drugi dom«, a je to že zdavnaj preživeto.</w:t>
      </w:r>
    </w:p>
    <w:p w14:paraId="0FCE338B" w14:textId="7A762AB8"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 xml:space="preserve">Starši </w:t>
      </w:r>
      <w:r w:rsidR="004125A4">
        <w:rPr>
          <w:rFonts w:ascii="Times New Roman" w:eastAsia="Times New Roman" w:hAnsi="Times New Roman" w:cs="Times New Roman"/>
          <w:kern w:val="0"/>
          <w:sz w:val="24"/>
          <w:szCs w:val="24"/>
          <w:lang w:eastAsia="sl-SI"/>
          <w14:ligatures w14:val="none"/>
        </w:rPr>
        <w:t>morajo</w:t>
      </w:r>
      <w:r w:rsidRPr="00E4491A">
        <w:rPr>
          <w:rFonts w:ascii="Times New Roman" w:eastAsia="Times New Roman" w:hAnsi="Times New Roman" w:cs="Times New Roman"/>
          <w:kern w:val="0"/>
          <w:sz w:val="24"/>
          <w:szCs w:val="24"/>
          <w:lang w:eastAsia="sl-SI"/>
          <w14:ligatures w14:val="none"/>
        </w:rPr>
        <w:t xml:space="preserve"> otroku pomaga</w:t>
      </w:r>
      <w:r w:rsidR="004125A4">
        <w:rPr>
          <w:rFonts w:ascii="Times New Roman" w:eastAsia="Times New Roman" w:hAnsi="Times New Roman" w:cs="Times New Roman"/>
          <w:kern w:val="0"/>
          <w:sz w:val="24"/>
          <w:szCs w:val="24"/>
          <w:lang w:eastAsia="sl-SI"/>
          <w14:ligatures w14:val="none"/>
        </w:rPr>
        <w:t>ti</w:t>
      </w:r>
      <w:r w:rsidRPr="00E4491A">
        <w:rPr>
          <w:rFonts w:ascii="Times New Roman" w:eastAsia="Times New Roman" w:hAnsi="Times New Roman" w:cs="Times New Roman"/>
          <w:kern w:val="0"/>
          <w:sz w:val="24"/>
          <w:szCs w:val="24"/>
          <w:lang w:eastAsia="sl-SI"/>
          <w14:ligatures w14:val="none"/>
        </w:rPr>
        <w:t xml:space="preserve"> vzpostaviti urejen ritem dneva, </w:t>
      </w:r>
      <w:r w:rsidR="004125A4">
        <w:rPr>
          <w:rFonts w:ascii="Times New Roman" w:eastAsia="Times New Roman" w:hAnsi="Times New Roman" w:cs="Times New Roman"/>
          <w:kern w:val="0"/>
          <w:sz w:val="24"/>
          <w:szCs w:val="24"/>
          <w:lang w:eastAsia="sl-SI"/>
          <w14:ligatures w14:val="none"/>
        </w:rPr>
        <w:t xml:space="preserve">kamor sodi </w:t>
      </w:r>
      <w:r w:rsidRPr="00E4491A">
        <w:rPr>
          <w:rFonts w:ascii="Times New Roman" w:eastAsia="Times New Roman" w:hAnsi="Times New Roman" w:cs="Times New Roman"/>
          <w:kern w:val="0"/>
          <w:sz w:val="24"/>
          <w:szCs w:val="24"/>
          <w:lang w:eastAsia="sl-SI"/>
          <w14:ligatures w14:val="none"/>
        </w:rPr>
        <w:t xml:space="preserve">dovolj spanja, primeren odnos do šolskih obveznosti, gibanja, branja in </w:t>
      </w:r>
      <w:r w:rsidR="004125A4">
        <w:rPr>
          <w:rFonts w:ascii="Times New Roman" w:eastAsia="Times New Roman" w:hAnsi="Times New Roman" w:cs="Times New Roman"/>
          <w:kern w:val="0"/>
          <w:sz w:val="24"/>
          <w:szCs w:val="24"/>
          <w:lang w:eastAsia="sl-SI"/>
          <w14:ligatures w14:val="none"/>
        </w:rPr>
        <w:t xml:space="preserve">seveda tudi </w:t>
      </w:r>
      <w:r w:rsidRPr="00E4491A">
        <w:rPr>
          <w:rFonts w:ascii="Times New Roman" w:eastAsia="Times New Roman" w:hAnsi="Times New Roman" w:cs="Times New Roman"/>
          <w:kern w:val="0"/>
          <w:sz w:val="24"/>
          <w:szCs w:val="24"/>
          <w:lang w:eastAsia="sl-SI"/>
          <w14:ligatures w14:val="none"/>
        </w:rPr>
        <w:t>uporabe digitalnih naprav.</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Pomembno je tudi, da ob vsaki težavi avtomatično ne stopijo proti učitelju. Če otrok dobi slabo oceno ali pride do konflikta, naj prvo vprašanje ne bo: »Kdo je kriv?«, ampak: »Kaj se je zgodilo in kaj lahko naredimo drugače?«</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Otrok potrebuje podporo staršev, ne pa osebnega odvetnika proti šoli.</w:t>
      </w:r>
      <w:r w:rsidR="004125A4">
        <w:rPr>
          <w:rFonts w:ascii="Times New Roman" w:eastAsia="Times New Roman" w:hAnsi="Times New Roman" w:cs="Times New Roman"/>
          <w:kern w:val="0"/>
          <w:sz w:val="24"/>
          <w:szCs w:val="24"/>
          <w:lang w:eastAsia="sl-SI"/>
          <w14:ligatures w14:val="none"/>
        </w:rPr>
        <w:t xml:space="preserve"> Žal, je slednjih primerov v naših šolah vedno več. Vsi vedo več od učiteljev, hkrati pa se opirajo na ohlapnost pravilnikov, ki jim dopuščajo več pristojnosti, kot si je v veliko primerih dovolijo.</w:t>
      </w:r>
    </w:p>
    <w:p w14:paraId="749C0702" w14:textId="1091751E"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 xml:space="preserve">Sodelovanje med starši in šolo mora temeljiti na zaupanju, vendar </w:t>
      </w:r>
      <w:r w:rsidR="004125A4">
        <w:rPr>
          <w:rFonts w:ascii="Times New Roman" w:eastAsia="Times New Roman" w:hAnsi="Times New Roman" w:cs="Times New Roman"/>
          <w:kern w:val="0"/>
          <w:sz w:val="24"/>
          <w:szCs w:val="24"/>
          <w:lang w:eastAsia="sl-SI"/>
          <w14:ligatures w14:val="none"/>
        </w:rPr>
        <w:t xml:space="preserve">to </w:t>
      </w:r>
      <w:r w:rsidRPr="00E4491A">
        <w:rPr>
          <w:rFonts w:ascii="Times New Roman" w:eastAsia="Times New Roman" w:hAnsi="Times New Roman" w:cs="Times New Roman"/>
          <w:kern w:val="0"/>
          <w:sz w:val="24"/>
          <w:szCs w:val="24"/>
          <w:lang w:eastAsia="sl-SI"/>
          <w14:ligatures w14:val="none"/>
        </w:rPr>
        <w:t xml:space="preserve">ne pomeni nekritičnosti. </w:t>
      </w:r>
      <w:r w:rsidR="004125A4">
        <w:rPr>
          <w:rFonts w:ascii="Times New Roman" w:eastAsia="Times New Roman" w:hAnsi="Times New Roman" w:cs="Times New Roman"/>
          <w:kern w:val="0"/>
          <w:sz w:val="24"/>
          <w:szCs w:val="24"/>
          <w:lang w:eastAsia="sl-SI"/>
          <w14:ligatures w14:val="none"/>
        </w:rPr>
        <w:t>P</w:t>
      </w:r>
      <w:r w:rsidRPr="00E4491A">
        <w:rPr>
          <w:rFonts w:ascii="Times New Roman" w:eastAsia="Times New Roman" w:hAnsi="Times New Roman" w:cs="Times New Roman"/>
          <w:kern w:val="0"/>
          <w:sz w:val="24"/>
          <w:szCs w:val="24"/>
          <w:lang w:eastAsia="sl-SI"/>
          <w14:ligatures w14:val="none"/>
        </w:rPr>
        <w:t xml:space="preserve">ravico </w:t>
      </w:r>
      <w:r w:rsidR="004125A4">
        <w:rPr>
          <w:rFonts w:ascii="Times New Roman" w:eastAsia="Times New Roman" w:hAnsi="Times New Roman" w:cs="Times New Roman"/>
          <w:kern w:val="0"/>
          <w:sz w:val="24"/>
          <w:szCs w:val="24"/>
          <w:lang w:eastAsia="sl-SI"/>
          <w14:ligatures w14:val="none"/>
        </w:rPr>
        <w:t xml:space="preserve">imajo </w:t>
      </w:r>
      <w:r w:rsidRPr="00E4491A">
        <w:rPr>
          <w:rFonts w:ascii="Times New Roman" w:eastAsia="Times New Roman" w:hAnsi="Times New Roman" w:cs="Times New Roman"/>
          <w:kern w:val="0"/>
          <w:sz w:val="24"/>
          <w:szCs w:val="24"/>
          <w:lang w:eastAsia="sl-SI"/>
          <w14:ligatures w14:val="none"/>
        </w:rPr>
        <w:t>opozoriti na napake šole, šola pa ima pravico od staršev pričakovati sodelovanje in odgovornost.</w:t>
      </w:r>
    </w:p>
    <w:p w14:paraId="20C5CDDF" w14:textId="77777777" w:rsidR="00E4491A" w:rsidRPr="00E4491A" w:rsidRDefault="00E4491A" w:rsidP="00E4491A">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E4491A">
        <w:rPr>
          <w:rFonts w:ascii="Times New Roman" w:eastAsia="Times New Roman" w:hAnsi="Times New Roman" w:cs="Times New Roman"/>
          <w:b/>
          <w:bCs/>
          <w:kern w:val="0"/>
          <w:sz w:val="24"/>
          <w:szCs w:val="24"/>
          <w:lang w:eastAsia="sl-SI"/>
          <w14:ligatures w14:val="none"/>
        </w:rPr>
        <w:t>Posebno pozornost potrebujejo ranljive skupine</w:t>
      </w:r>
    </w:p>
    <w:p w14:paraId="2F0C9A89" w14:textId="67F54DFF" w:rsidR="00E4491A" w:rsidRPr="004125A4" w:rsidRDefault="00E4491A" w:rsidP="004125A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Kakovost šole se ne pokaže samo pri najboljših učencih. Pokaže se predvsem takrat, ko je treba pomagati otroku, ki težko sledi pouku, ima učne težave, čustvene ali vedenjske težave, posebne potrebe ali druge okoliščine, zaradi katerih težje dosega pričakovane rezultate.</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Ob tem ne smemo pozabiti niti na nadarjene učence.</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Tudi oni potrebujejo ustrezne izzive, spodbudo in možnost razvoja svojih sposobnosti. Šola ne sme biti organizirana tako, da se vedno prilagaja samo povprečju.</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Vsak otrok potrebuje možnost napredka.</w:t>
      </w:r>
      <w:r w:rsidR="004125A4">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Pri tem pa ni dovolj, da sistem sprejema nove dokumente in strategije. Potrebujemo ljudi, ki jih bodo znali uresničiti v praksi.</w:t>
      </w:r>
      <w:r w:rsidR="004125A4">
        <w:rPr>
          <w:rFonts w:ascii="Times New Roman" w:eastAsia="Times New Roman" w:hAnsi="Times New Roman" w:cs="Times New Roman"/>
          <w:kern w:val="0"/>
          <w:sz w:val="24"/>
          <w:szCs w:val="24"/>
          <w:lang w:eastAsia="sl-SI"/>
          <w14:ligatures w14:val="none"/>
        </w:rPr>
        <w:t xml:space="preserve"> </w:t>
      </w:r>
      <w:r w:rsidR="004125A4" w:rsidRPr="004125A4">
        <w:rPr>
          <w:rFonts w:ascii="Times New Roman" w:eastAsia="Times New Roman" w:hAnsi="Times New Roman" w:cs="Times New Roman"/>
          <w:kern w:val="0"/>
          <w:sz w:val="24"/>
          <w:szCs w:val="24"/>
          <w:lang w:eastAsia="sl-SI"/>
          <w14:ligatures w14:val="none"/>
        </w:rPr>
        <w:t>In postavlja se vprašanje, k</w:t>
      </w:r>
      <w:r w:rsidRPr="004125A4">
        <w:rPr>
          <w:rFonts w:ascii="Times New Roman" w:eastAsia="Times New Roman" w:hAnsi="Times New Roman" w:cs="Times New Roman"/>
          <w:kern w:val="0"/>
          <w:sz w:val="24"/>
          <w:szCs w:val="24"/>
          <w:lang w:eastAsia="sl-SI"/>
          <w14:ligatures w14:val="none"/>
        </w:rPr>
        <w:t>akšnega človeka naj šola oblikuj</w:t>
      </w:r>
      <w:r w:rsidR="004125A4" w:rsidRPr="004125A4">
        <w:rPr>
          <w:rFonts w:ascii="Times New Roman" w:eastAsia="Times New Roman" w:hAnsi="Times New Roman" w:cs="Times New Roman"/>
          <w:kern w:val="0"/>
          <w:sz w:val="24"/>
          <w:szCs w:val="24"/>
          <w:lang w:eastAsia="sl-SI"/>
          <w14:ligatures w14:val="none"/>
        </w:rPr>
        <w:t>.</w:t>
      </w:r>
    </w:p>
    <w:p w14:paraId="57F2E481" w14:textId="21423B63"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To je morda najpomembnejše vprašanje.</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Ali želimo učenca, ki zna pravilno rešiti test, ali človeka, ki zna razmišljati?</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Ali želimo mladostnika, ki zna ponoviti informacije, ali posameznika, ki zna informacije preveriti in presoditi?</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Ali želimo človeka, ki se boji napake, ali človeka, ki zna iz napake nekaj spoznati?</w:t>
      </w:r>
    </w:p>
    <w:p w14:paraId="18246D34" w14:textId="4D7B27FA"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 xml:space="preserve">Šola mora otroka pripraviti na samostojno življenje. To pomeni znanje, vendar tudi odgovornost, delovne navade, sodelovanje, spoštovanje drugih, sposobnost reševanja </w:t>
      </w:r>
      <w:r w:rsidRPr="00E4491A">
        <w:rPr>
          <w:rFonts w:ascii="Times New Roman" w:eastAsia="Times New Roman" w:hAnsi="Times New Roman" w:cs="Times New Roman"/>
          <w:kern w:val="0"/>
          <w:sz w:val="24"/>
          <w:szCs w:val="24"/>
          <w:lang w:eastAsia="sl-SI"/>
          <w14:ligatures w14:val="none"/>
        </w:rPr>
        <w:lastRenderedPageBreak/>
        <w:t>problemov in pripravljenost sprejeti posledice svojih odločitev.</w:t>
      </w:r>
      <w:r>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Ocena je pomembna. Znanje je še pomembnejše. Toda nad obema je vprašanje, kakšen človek bo otrok postal.</w:t>
      </w:r>
    </w:p>
    <w:p w14:paraId="18F1DF54" w14:textId="77777777" w:rsidR="00E4491A" w:rsidRPr="00E4491A" w:rsidRDefault="00E4491A" w:rsidP="00E4491A">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E4491A">
        <w:rPr>
          <w:rFonts w:ascii="Times New Roman" w:eastAsia="Times New Roman" w:hAnsi="Times New Roman" w:cs="Times New Roman"/>
          <w:b/>
          <w:bCs/>
          <w:kern w:val="0"/>
          <w:sz w:val="24"/>
          <w:szCs w:val="24"/>
          <w:lang w:eastAsia="sl-SI"/>
          <w14:ligatures w14:val="none"/>
        </w:rPr>
        <w:t>Kaj naj bo vodilo novega šolskega leta?</w:t>
      </w:r>
    </w:p>
    <w:p w14:paraId="12116ABE" w14:textId="77777777" w:rsidR="00E4491A" w:rsidRPr="00E4491A" w:rsidRDefault="00E4491A" w:rsidP="00E4491A">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Staršem kot nekdanji osnovnošolski učitelj in ravnatelj priporočam predvsem naslednje:</w:t>
      </w:r>
    </w:p>
    <w:p w14:paraId="4138AA9A" w14:textId="77777777" w:rsidR="00E4491A" w:rsidRPr="00E4491A" w:rsidRDefault="00E4491A" w:rsidP="00E4491A">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od otroka pričakujte odgovornost, vendar brez nerealnih pričakovanj;</w:t>
      </w:r>
    </w:p>
    <w:p w14:paraId="35F5BCE6" w14:textId="77777777" w:rsidR="00E4491A" w:rsidRPr="00E4491A" w:rsidRDefault="00E4491A" w:rsidP="00E4491A">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sodelujte s šolo, vendar bodite do nje tudi kritični, kadar je to utemeljeno;</w:t>
      </w:r>
    </w:p>
    <w:p w14:paraId="2F5C8D10" w14:textId="77777777" w:rsidR="00E4491A" w:rsidRPr="00E4491A" w:rsidRDefault="00E4491A" w:rsidP="00E4491A">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otroka učite, da pravice vedno spremljajo dolžnosti;</w:t>
      </w:r>
    </w:p>
    <w:p w14:paraId="0C9C598F" w14:textId="77777777" w:rsidR="00E4491A" w:rsidRPr="00E4491A" w:rsidRDefault="00E4491A" w:rsidP="00E4491A">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omejite pretirano uporabo digitalnih naprav;</w:t>
      </w:r>
    </w:p>
    <w:p w14:paraId="65248602" w14:textId="77777777" w:rsidR="00E4491A" w:rsidRPr="00E4491A" w:rsidRDefault="00E4491A" w:rsidP="00E4491A">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ponovno vzpostavite pomen branja, pogovora in gibanja;</w:t>
      </w:r>
    </w:p>
    <w:p w14:paraId="4535EA5F" w14:textId="77777777" w:rsidR="00E4491A" w:rsidRPr="00E4491A" w:rsidRDefault="00E4491A" w:rsidP="00E4491A">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otroku pomagajte razumeti, da neuspeh ni konec sveta, ampak lahko postane priložnost za napredek;</w:t>
      </w:r>
    </w:p>
    <w:p w14:paraId="406D0AB7" w14:textId="77777777" w:rsidR="00E4491A" w:rsidRPr="00E4491A" w:rsidRDefault="00E4491A" w:rsidP="00E4491A">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ne rešujte vsakega otrokovega problema namesto njega;</w:t>
      </w:r>
    </w:p>
    <w:p w14:paraId="3240DDE8" w14:textId="77777777" w:rsidR="00E4491A" w:rsidRPr="00E4491A" w:rsidRDefault="00E4491A" w:rsidP="00E4491A">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učite ga vztrajnosti, samostojnosti in spoštovanja drugih.</w:t>
      </w:r>
    </w:p>
    <w:p w14:paraId="0EBBC719" w14:textId="42A003E4"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Državi pa je treba povedati nekaj drugega. Manj birokracije in več časa za učenca. Manj nenehnih sprememb in več stabilnosti. Manj administrativnega nadzora in več zaupanja strokovnim delavcem. Manj všečnih ukrepov in več dolgoročne skrbi za kakovost pouka.</w:t>
      </w:r>
      <w:r w:rsidR="004125A4">
        <w:rPr>
          <w:rFonts w:ascii="Times New Roman" w:eastAsia="Times New Roman" w:hAnsi="Times New Roman" w:cs="Times New Roman"/>
          <w:kern w:val="0"/>
          <w:sz w:val="24"/>
          <w:szCs w:val="24"/>
          <w:lang w:eastAsia="sl-SI"/>
          <w14:ligatures w14:val="none"/>
        </w:rPr>
        <w:t xml:space="preserve"> </w:t>
      </w:r>
      <w:r w:rsidRPr="00E4491A">
        <w:rPr>
          <w:rFonts w:ascii="Times New Roman" w:eastAsia="Times New Roman" w:hAnsi="Times New Roman" w:cs="Times New Roman"/>
          <w:kern w:val="0"/>
          <w:sz w:val="24"/>
          <w:szCs w:val="24"/>
          <w:lang w:eastAsia="sl-SI"/>
          <w14:ligatures w14:val="none"/>
        </w:rPr>
        <w:t>Kakovost šolstva se na koncu ne meri po številu sprejetih dokumentov, novih projektov ali lepih predstavitev. Meri se po tem, kaj otrok zna, kako razmišlja, kako se vede do drugih, ali zna prevzeti odgovornost in ali je po končanem šolanju sposoben samostojno in odgovorno živeti. Otrok potrebuje šolo, ki ga pripravlja na življenje, ne sistema, ki je vse bolj zaposlen sam s seboj.</w:t>
      </w:r>
    </w:p>
    <w:p w14:paraId="54D1C0B4" w14:textId="77777777" w:rsidR="00E4491A" w:rsidRPr="00E4491A" w:rsidRDefault="00E4491A" w:rsidP="00E4491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4491A">
        <w:rPr>
          <w:rFonts w:ascii="Times New Roman" w:eastAsia="Times New Roman" w:hAnsi="Times New Roman" w:cs="Times New Roman"/>
          <w:kern w:val="0"/>
          <w:sz w:val="24"/>
          <w:szCs w:val="24"/>
          <w:lang w:eastAsia="sl-SI"/>
          <w14:ligatures w14:val="none"/>
        </w:rPr>
        <w:t>Če bomo znali to razumeti, bo začetek novega šolskega leta več kot le vrnitev v šolske klopi. Postal bo začetek nove priložnosti – za otroke, starše, učitelje in celotno družbo.</w:t>
      </w:r>
    </w:p>
    <w:p w14:paraId="0DDAA331" w14:textId="77777777" w:rsidR="00E4491A" w:rsidRPr="00E4491A" w:rsidRDefault="00E4491A" w:rsidP="00E4491A">
      <w:pPr>
        <w:spacing w:before="100" w:beforeAutospacing="1" w:after="100" w:afterAutospacing="1" w:line="240" w:lineRule="auto"/>
        <w:jc w:val="right"/>
        <w:rPr>
          <w:rFonts w:ascii="Times New Roman" w:eastAsia="Times New Roman" w:hAnsi="Times New Roman" w:cs="Times New Roman"/>
          <w:b/>
          <w:bCs/>
          <w:kern w:val="0"/>
          <w:sz w:val="24"/>
          <w:szCs w:val="24"/>
          <w:lang w:eastAsia="sl-SI"/>
          <w14:ligatures w14:val="none"/>
        </w:rPr>
      </w:pPr>
      <w:r w:rsidRPr="00E4491A">
        <w:rPr>
          <w:rFonts w:ascii="Times New Roman" w:eastAsia="Times New Roman" w:hAnsi="Times New Roman" w:cs="Times New Roman"/>
          <w:b/>
          <w:bCs/>
          <w:kern w:val="0"/>
          <w:sz w:val="24"/>
          <w:szCs w:val="24"/>
          <w:lang w:eastAsia="sl-SI"/>
          <w14:ligatures w14:val="none"/>
        </w:rPr>
        <w:t>Doc. dr. Bojan Macuh</w:t>
      </w:r>
    </w:p>
    <w:p w14:paraId="338AE550" w14:textId="77777777" w:rsidR="00EF0D88" w:rsidRDefault="00EF0D88"/>
    <w:sectPr w:rsidR="00EF0D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29CB"/>
    <w:multiLevelType w:val="multilevel"/>
    <w:tmpl w:val="DB34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977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1A"/>
    <w:rsid w:val="00134BD1"/>
    <w:rsid w:val="004125A4"/>
    <w:rsid w:val="005361F8"/>
    <w:rsid w:val="005C4496"/>
    <w:rsid w:val="006D1C2E"/>
    <w:rsid w:val="007C41C9"/>
    <w:rsid w:val="00A4764E"/>
    <w:rsid w:val="00E4491A"/>
    <w:rsid w:val="00EF0D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C6E8A"/>
  <w15:chartTrackingRefBased/>
  <w15:docId w15:val="{15D0E6FC-BE37-4B03-94EE-756B6029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449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449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4491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4491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4491A"/>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4491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4491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4491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4491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4491A"/>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4491A"/>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4491A"/>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4491A"/>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4491A"/>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4491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4491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4491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4491A"/>
    <w:rPr>
      <w:rFonts w:eastAsiaTheme="majorEastAsia" w:cstheme="majorBidi"/>
      <w:color w:val="272727" w:themeColor="text1" w:themeTint="D8"/>
    </w:rPr>
  </w:style>
  <w:style w:type="paragraph" w:styleId="Naslov">
    <w:name w:val="Title"/>
    <w:basedOn w:val="Navaden"/>
    <w:next w:val="Navaden"/>
    <w:link w:val="NaslovZnak"/>
    <w:uiPriority w:val="10"/>
    <w:qFormat/>
    <w:rsid w:val="00E449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4491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4491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4491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4491A"/>
    <w:pPr>
      <w:spacing w:before="160"/>
      <w:jc w:val="center"/>
    </w:pPr>
    <w:rPr>
      <w:i/>
      <w:iCs/>
      <w:color w:val="404040" w:themeColor="text1" w:themeTint="BF"/>
    </w:rPr>
  </w:style>
  <w:style w:type="character" w:customStyle="1" w:styleId="CitatZnak">
    <w:name w:val="Citat Znak"/>
    <w:basedOn w:val="Privzetapisavaodstavka"/>
    <w:link w:val="Citat"/>
    <w:uiPriority w:val="29"/>
    <w:rsid w:val="00E4491A"/>
    <w:rPr>
      <w:i/>
      <w:iCs/>
      <w:color w:val="404040" w:themeColor="text1" w:themeTint="BF"/>
    </w:rPr>
  </w:style>
  <w:style w:type="paragraph" w:styleId="Odstavekseznama">
    <w:name w:val="List Paragraph"/>
    <w:basedOn w:val="Navaden"/>
    <w:uiPriority w:val="34"/>
    <w:qFormat/>
    <w:rsid w:val="00E4491A"/>
    <w:pPr>
      <w:ind w:left="720"/>
      <w:contextualSpacing/>
    </w:pPr>
  </w:style>
  <w:style w:type="character" w:styleId="Intenzivenpoudarek">
    <w:name w:val="Intense Emphasis"/>
    <w:basedOn w:val="Privzetapisavaodstavka"/>
    <w:uiPriority w:val="21"/>
    <w:qFormat/>
    <w:rsid w:val="00E4491A"/>
    <w:rPr>
      <w:i/>
      <w:iCs/>
      <w:color w:val="2F5496" w:themeColor="accent1" w:themeShade="BF"/>
    </w:rPr>
  </w:style>
  <w:style w:type="paragraph" w:styleId="Intenzivencitat">
    <w:name w:val="Intense Quote"/>
    <w:basedOn w:val="Navaden"/>
    <w:next w:val="Navaden"/>
    <w:link w:val="IntenzivencitatZnak"/>
    <w:uiPriority w:val="30"/>
    <w:qFormat/>
    <w:rsid w:val="00E449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4491A"/>
    <w:rPr>
      <w:i/>
      <w:iCs/>
      <w:color w:val="2F5496" w:themeColor="accent1" w:themeShade="BF"/>
    </w:rPr>
  </w:style>
  <w:style w:type="character" w:styleId="Intenzivensklic">
    <w:name w:val="Intense Reference"/>
    <w:basedOn w:val="Privzetapisavaodstavka"/>
    <w:uiPriority w:val="32"/>
    <w:qFormat/>
    <w:rsid w:val="00E449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1187</Words>
  <Characters>6770</Characters>
  <Application>Microsoft Office Word</Application>
  <DocSecurity>0</DocSecurity>
  <Lines>56</Lines>
  <Paragraphs>15</Paragraphs>
  <ScaleCrop>false</ScaleCrop>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3</cp:revision>
  <dcterms:created xsi:type="dcterms:W3CDTF">2026-08-28T09:31:00Z</dcterms:created>
  <dcterms:modified xsi:type="dcterms:W3CDTF">2026-08-28T09:57:00Z</dcterms:modified>
</cp:coreProperties>
</file>