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E7FA" w14:textId="06F6D5EE" w:rsidR="000A7DAC" w:rsidRDefault="00461076" w:rsidP="000A7DAC">
      <w:pPr>
        <w:spacing w:before="100" w:beforeAutospacing="1" w:after="100" w:afterAutospacing="1" w:line="240" w:lineRule="auto"/>
        <w:jc w:val="center"/>
        <w:outlineLvl w:val="1"/>
        <w:rPr>
          <w:rFonts w:ascii="Times New Roman" w:eastAsia="Times New Roman" w:hAnsi="Times New Roman" w:cs="Times New Roman"/>
          <w:b/>
          <w:bCs/>
          <w:kern w:val="0"/>
          <w:sz w:val="32"/>
          <w:szCs w:val="32"/>
          <w:lang w:eastAsia="sl-SI"/>
          <w14:ligatures w14:val="none"/>
        </w:rPr>
      </w:pPr>
      <w:r>
        <w:rPr>
          <w:rFonts w:ascii="Times New Roman" w:eastAsia="Times New Roman" w:hAnsi="Times New Roman" w:cs="Times New Roman"/>
          <w:b/>
          <w:bCs/>
          <w:kern w:val="0"/>
          <w:sz w:val="32"/>
          <w:szCs w:val="32"/>
          <w:lang w:eastAsia="sl-SI"/>
          <w14:ligatures w14:val="none"/>
        </w:rPr>
        <w:t xml:space="preserve">SVET </w:t>
      </w:r>
      <w:r w:rsidR="00A54E9B">
        <w:rPr>
          <w:rFonts w:ascii="Times New Roman" w:eastAsia="Times New Roman" w:hAnsi="Times New Roman" w:cs="Times New Roman"/>
          <w:b/>
          <w:bCs/>
          <w:kern w:val="0"/>
          <w:sz w:val="32"/>
          <w:szCs w:val="32"/>
          <w:lang w:eastAsia="sl-SI"/>
          <w14:ligatures w14:val="none"/>
        </w:rPr>
        <w:t xml:space="preserve">T Z GROZO </w:t>
      </w:r>
      <w:r>
        <w:rPr>
          <w:rFonts w:ascii="Times New Roman" w:eastAsia="Times New Roman" w:hAnsi="Times New Roman" w:cs="Times New Roman"/>
          <w:b/>
          <w:bCs/>
          <w:kern w:val="0"/>
          <w:sz w:val="32"/>
          <w:szCs w:val="32"/>
          <w:lang w:eastAsia="sl-SI"/>
          <w14:ligatures w14:val="none"/>
        </w:rPr>
        <w:t>SPREMLJA VSAKODNEVNO AGRESIJO NA UKRAJINO</w:t>
      </w:r>
    </w:p>
    <w:p w14:paraId="434636E2" w14:textId="77777777" w:rsidR="000A7DAC" w:rsidRPr="000A7DAC" w:rsidRDefault="000A7DAC" w:rsidP="000A7DAC">
      <w:pPr>
        <w:spacing w:before="100" w:beforeAutospacing="1" w:after="100" w:afterAutospacing="1" w:line="240" w:lineRule="auto"/>
        <w:jc w:val="center"/>
        <w:outlineLvl w:val="1"/>
        <w:rPr>
          <w:rFonts w:ascii="Times New Roman" w:eastAsia="Times New Roman" w:hAnsi="Times New Roman" w:cs="Times New Roman"/>
          <w:b/>
          <w:bCs/>
          <w:i/>
          <w:iCs/>
          <w:kern w:val="0"/>
          <w:sz w:val="32"/>
          <w:szCs w:val="32"/>
          <w:lang w:eastAsia="sl-SI"/>
          <w14:ligatures w14:val="none"/>
        </w:rPr>
      </w:pPr>
    </w:p>
    <w:p w14:paraId="088722C3" w14:textId="2781237E" w:rsidR="000A7DAC" w:rsidRPr="000A7DAC" w:rsidRDefault="000A7DAC" w:rsidP="000A7DAC">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0A7DAC">
        <w:rPr>
          <w:rFonts w:ascii="Times New Roman" w:eastAsia="Times New Roman" w:hAnsi="Times New Roman" w:cs="Times New Roman"/>
          <w:i/>
          <w:iCs/>
          <w:kern w:val="0"/>
          <w:sz w:val="24"/>
          <w:szCs w:val="24"/>
          <w:lang w:eastAsia="sl-SI"/>
          <w14:ligatures w14:val="none"/>
        </w:rPr>
        <w:t>Vojna v Ukrajini se ni končala. Končuje pa se nekaj drugega</w:t>
      </w:r>
      <w:r>
        <w:rPr>
          <w:rFonts w:ascii="Times New Roman" w:eastAsia="Times New Roman" w:hAnsi="Times New Roman" w:cs="Times New Roman"/>
          <w:i/>
          <w:iCs/>
          <w:kern w:val="0"/>
          <w:sz w:val="24"/>
          <w:szCs w:val="24"/>
          <w:lang w:eastAsia="sl-SI"/>
          <w14:ligatures w14:val="none"/>
        </w:rPr>
        <w:t>, tj.</w:t>
      </w:r>
      <w:r w:rsidRPr="000A7DAC">
        <w:rPr>
          <w:rFonts w:ascii="Times New Roman" w:eastAsia="Times New Roman" w:hAnsi="Times New Roman" w:cs="Times New Roman"/>
          <w:i/>
          <w:iCs/>
          <w:kern w:val="0"/>
          <w:sz w:val="24"/>
          <w:szCs w:val="24"/>
          <w:lang w:eastAsia="sl-SI"/>
          <w14:ligatures w14:val="none"/>
        </w:rPr>
        <w:t xml:space="preserve"> svetovna pripravljenost, da bi bila Ukrajina še naprej osrednje vprašanje mednarodne politike. </w:t>
      </w:r>
      <w:r>
        <w:rPr>
          <w:rFonts w:ascii="Times New Roman" w:eastAsia="Times New Roman" w:hAnsi="Times New Roman" w:cs="Times New Roman"/>
          <w:i/>
          <w:iCs/>
          <w:kern w:val="0"/>
          <w:sz w:val="24"/>
          <w:szCs w:val="24"/>
          <w:lang w:eastAsia="sl-SI"/>
          <w14:ligatures w14:val="none"/>
        </w:rPr>
        <w:t>M</w:t>
      </w:r>
      <w:r w:rsidRPr="000A7DAC">
        <w:rPr>
          <w:rFonts w:ascii="Times New Roman" w:eastAsia="Times New Roman" w:hAnsi="Times New Roman" w:cs="Times New Roman"/>
          <w:i/>
          <w:iCs/>
          <w:kern w:val="0"/>
          <w:sz w:val="24"/>
          <w:szCs w:val="24"/>
          <w:lang w:eastAsia="sl-SI"/>
          <w14:ligatures w14:val="none"/>
        </w:rPr>
        <w:t xml:space="preserve">orda najbolj nevarna sprememba po več kot štirih letih ruske agresije. Rusija </w:t>
      </w:r>
      <w:r>
        <w:rPr>
          <w:rFonts w:ascii="Times New Roman" w:eastAsia="Times New Roman" w:hAnsi="Times New Roman" w:cs="Times New Roman"/>
          <w:i/>
          <w:iCs/>
          <w:kern w:val="0"/>
          <w:sz w:val="24"/>
          <w:szCs w:val="24"/>
          <w:lang w:eastAsia="sl-SI"/>
          <w14:ligatures w14:val="none"/>
        </w:rPr>
        <w:t xml:space="preserve">vsakodnevno </w:t>
      </w:r>
      <w:r w:rsidRPr="000A7DAC">
        <w:rPr>
          <w:rFonts w:ascii="Times New Roman" w:eastAsia="Times New Roman" w:hAnsi="Times New Roman" w:cs="Times New Roman"/>
          <w:i/>
          <w:iCs/>
          <w:kern w:val="0"/>
          <w:sz w:val="24"/>
          <w:szCs w:val="24"/>
          <w:lang w:eastAsia="sl-SI"/>
          <w14:ligatures w14:val="none"/>
        </w:rPr>
        <w:t>nadaljuje napade. Samo v noči na 1. september je obsežen ruski napad na območje Kijeva zahteval najmanj 11 življenj in ranil več ljudi. Ukrajinska obramba je prestregla velik del napadalnih sredstev, vendar intenzivnost napadov kaže, da Moskva vojne nikakor ne obravnava kot zaključene. Ukrajina pa še vedno bije svojo vsakodnevno bitko za preživetje, se geopolitična agenda velikih sil dramatično spreminja.</w:t>
      </w:r>
    </w:p>
    <w:p w14:paraId="7C2CF9E9" w14:textId="77777777" w:rsidR="006A06E1" w:rsidRPr="006A06E1" w:rsidRDefault="006A06E1" w:rsidP="000A7DAC">
      <w:pPr>
        <w:spacing w:before="100" w:beforeAutospacing="1" w:after="100" w:afterAutospacing="1" w:line="240" w:lineRule="auto"/>
        <w:jc w:val="both"/>
        <w:rPr>
          <w:rFonts w:ascii="Times New Roman" w:eastAsia="Times New Roman" w:hAnsi="Times New Roman" w:cs="Times New Roman"/>
          <w:b/>
          <w:bCs/>
          <w:kern w:val="0"/>
          <w:sz w:val="24"/>
          <w:szCs w:val="24"/>
          <w:lang w:eastAsia="sl-SI"/>
          <w14:ligatures w14:val="none"/>
        </w:rPr>
      </w:pPr>
    </w:p>
    <w:p w14:paraId="1261BA6A" w14:textId="77A77B7F" w:rsidR="006A06E1" w:rsidRPr="006A06E1" w:rsidRDefault="006A06E1" w:rsidP="000A7DAC">
      <w:pPr>
        <w:spacing w:before="100" w:beforeAutospacing="1" w:after="100" w:afterAutospacing="1" w:line="240" w:lineRule="auto"/>
        <w:jc w:val="both"/>
        <w:rPr>
          <w:rFonts w:ascii="Times New Roman" w:eastAsia="Times New Roman" w:hAnsi="Times New Roman" w:cs="Times New Roman"/>
          <w:b/>
          <w:bCs/>
          <w:kern w:val="0"/>
          <w:sz w:val="24"/>
          <w:szCs w:val="24"/>
          <w:lang w:eastAsia="sl-SI"/>
          <w14:ligatures w14:val="none"/>
        </w:rPr>
      </w:pPr>
      <w:r w:rsidRPr="006A06E1">
        <w:rPr>
          <w:rFonts w:ascii="Times New Roman" w:eastAsia="Times New Roman" w:hAnsi="Times New Roman" w:cs="Times New Roman"/>
          <w:b/>
          <w:bCs/>
          <w:kern w:val="0"/>
          <w:sz w:val="24"/>
          <w:szCs w:val="24"/>
          <w:lang w:eastAsia="sl-SI"/>
          <w14:ligatures w14:val="none"/>
        </w:rPr>
        <w:t xml:space="preserve">ZDA – Rusija – Kitajska  </w:t>
      </w:r>
    </w:p>
    <w:p w14:paraId="056D102A" w14:textId="647C5F52" w:rsidR="000A7DAC" w:rsidRPr="000A7DAC" w:rsidRDefault="006A06E1"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 xml:space="preserve">Trum in z njim vred </w:t>
      </w:r>
      <w:r w:rsidR="000A7DAC" w:rsidRPr="000A7DAC">
        <w:rPr>
          <w:rFonts w:ascii="Times New Roman" w:eastAsia="Times New Roman" w:hAnsi="Times New Roman" w:cs="Times New Roman"/>
          <w:kern w:val="0"/>
          <w:sz w:val="24"/>
          <w:szCs w:val="24"/>
          <w:lang w:eastAsia="sl-SI"/>
          <w14:ligatures w14:val="none"/>
        </w:rPr>
        <w:t>Washington je vse bolj zaposlen z Iranom, Bližnjim vzhodom in predvsem z vprašanjem Kitajske. Vojna z Iranom je za ZDA postala strateško in gospodarsko zahtevna, hkrati pa je pokazala nekaj, česar v Washingtonu ne morejo več prezreti</w:t>
      </w:r>
      <w:r>
        <w:rPr>
          <w:rFonts w:ascii="Times New Roman" w:eastAsia="Times New Roman" w:hAnsi="Times New Roman" w:cs="Times New Roman"/>
          <w:kern w:val="0"/>
          <w:sz w:val="24"/>
          <w:szCs w:val="24"/>
          <w:lang w:eastAsia="sl-SI"/>
          <w14:ligatures w14:val="none"/>
        </w:rPr>
        <w:t>.</w:t>
      </w:r>
      <w:r w:rsidR="000A7DAC" w:rsidRPr="000A7DAC">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V</w:t>
      </w:r>
      <w:r w:rsidR="000A7DAC" w:rsidRPr="000A7DAC">
        <w:rPr>
          <w:rFonts w:ascii="Times New Roman" w:eastAsia="Times New Roman" w:hAnsi="Times New Roman" w:cs="Times New Roman"/>
          <w:kern w:val="0"/>
          <w:sz w:val="24"/>
          <w:szCs w:val="24"/>
          <w:lang w:eastAsia="sl-SI"/>
          <w14:ligatures w14:val="none"/>
        </w:rPr>
        <w:t>sak velik konflikt danes porablja sredstva, orožje in pozornost, ki bi jih ZDA lahko potrebovale za morebitni prihodnji spopad s Kitajsko. Ameriške zaloge orožja so zaradi konflikta z Iranom že povzročile zaskrbljenost med zavezniki, ki se pripravljajo na morebitno kitajsko grožnjo. In prav tukaj se začne nova geopolitična igra.</w:t>
      </w:r>
    </w:p>
    <w:p w14:paraId="79463EB3" w14:textId="3CCF4902" w:rsidR="000A7DAC" w:rsidRDefault="000A7DAC"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0A7DAC">
        <w:rPr>
          <w:rFonts w:ascii="Times New Roman" w:eastAsia="Times New Roman" w:hAnsi="Times New Roman" w:cs="Times New Roman"/>
          <w:kern w:val="0"/>
          <w:sz w:val="24"/>
          <w:szCs w:val="24"/>
          <w:lang w:eastAsia="sl-SI"/>
          <w14:ligatures w14:val="none"/>
        </w:rPr>
        <w:t>Rusija je za Washington lahko problem, Kitajska pa je strateški tekmec prihodnosti. Zato se odpira prostor za pogovore z Moskvo, ki bi bili še pred nekaj leti skoraj nepredstavljivi. Zgovoren je že dogodek na letošnjem srečanju G20</w:t>
      </w:r>
      <w:r w:rsidR="006A06E1">
        <w:rPr>
          <w:rFonts w:ascii="Times New Roman" w:eastAsia="Times New Roman" w:hAnsi="Times New Roman" w:cs="Times New Roman"/>
          <w:kern w:val="0"/>
          <w:sz w:val="24"/>
          <w:szCs w:val="24"/>
          <w:lang w:eastAsia="sl-SI"/>
          <w14:ligatures w14:val="none"/>
        </w:rPr>
        <w:t>, ko se je</w:t>
      </w:r>
      <w:r w:rsidRPr="000A7DAC">
        <w:rPr>
          <w:rFonts w:ascii="Times New Roman" w:eastAsia="Times New Roman" w:hAnsi="Times New Roman" w:cs="Times New Roman"/>
          <w:kern w:val="0"/>
          <w:sz w:val="24"/>
          <w:szCs w:val="24"/>
          <w:lang w:eastAsia="sl-SI"/>
          <w14:ligatures w14:val="none"/>
        </w:rPr>
        <w:t xml:space="preserve"> ruski finančni minister </w:t>
      </w:r>
      <w:proofErr w:type="spellStart"/>
      <w:r w:rsidRPr="000A7DAC">
        <w:rPr>
          <w:rFonts w:ascii="Times New Roman" w:eastAsia="Times New Roman" w:hAnsi="Times New Roman" w:cs="Times New Roman"/>
          <w:kern w:val="0"/>
          <w:sz w:val="24"/>
          <w:szCs w:val="24"/>
          <w:lang w:eastAsia="sl-SI"/>
          <w14:ligatures w14:val="none"/>
        </w:rPr>
        <w:t>Siluanov</w:t>
      </w:r>
      <w:proofErr w:type="spellEnd"/>
      <w:r w:rsidRPr="000A7DAC">
        <w:rPr>
          <w:rFonts w:ascii="Times New Roman" w:eastAsia="Times New Roman" w:hAnsi="Times New Roman" w:cs="Times New Roman"/>
          <w:kern w:val="0"/>
          <w:sz w:val="24"/>
          <w:szCs w:val="24"/>
          <w:lang w:eastAsia="sl-SI"/>
          <w14:ligatures w14:val="none"/>
        </w:rPr>
        <w:t xml:space="preserve"> prvič po začetku velike invazije osebno udeležil finančnih pogovorov G20 v ZDA in se srečal z ameriškim finančnim ministrom </w:t>
      </w:r>
      <w:proofErr w:type="spellStart"/>
      <w:r w:rsidRPr="000A7DAC">
        <w:rPr>
          <w:rFonts w:ascii="Times New Roman" w:eastAsia="Times New Roman" w:hAnsi="Times New Roman" w:cs="Times New Roman"/>
          <w:kern w:val="0"/>
          <w:sz w:val="24"/>
          <w:szCs w:val="24"/>
          <w:lang w:eastAsia="sl-SI"/>
          <w14:ligatures w14:val="none"/>
        </w:rPr>
        <w:t>Bessentom</w:t>
      </w:r>
      <w:proofErr w:type="spellEnd"/>
      <w:r w:rsidRPr="000A7DAC">
        <w:rPr>
          <w:rFonts w:ascii="Times New Roman" w:eastAsia="Times New Roman" w:hAnsi="Times New Roman" w:cs="Times New Roman"/>
          <w:kern w:val="0"/>
          <w:sz w:val="24"/>
          <w:szCs w:val="24"/>
          <w:lang w:eastAsia="sl-SI"/>
          <w14:ligatures w14:val="none"/>
        </w:rPr>
        <w:t>. Evropski predstavniki so na to reagirali precej bolj zadržano</w:t>
      </w:r>
      <w:r w:rsidR="006A06E1">
        <w:rPr>
          <w:rFonts w:ascii="Times New Roman" w:eastAsia="Times New Roman" w:hAnsi="Times New Roman" w:cs="Times New Roman"/>
          <w:kern w:val="0"/>
          <w:sz w:val="24"/>
          <w:szCs w:val="24"/>
          <w:lang w:eastAsia="sl-SI"/>
          <w14:ligatures w14:val="none"/>
        </w:rPr>
        <w:t>, kot je bilo pričakovati. Ali je to še vedno strah pred Trumpovimi sankcijami?</w:t>
      </w:r>
      <w:r w:rsidRPr="000A7DAC">
        <w:rPr>
          <w:rFonts w:ascii="Times New Roman" w:eastAsia="Times New Roman" w:hAnsi="Times New Roman" w:cs="Times New Roman"/>
          <w:kern w:val="0"/>
          <w:sz w:val="24"/>
          <w:szCs w:val="24"/>
          <w:lang w:eastAsia="sl-SI"/>
          <w14:ligatures w14:val="none"/>
        </w:rPr>
        <w:t xml:space="preserve"> </w:t>
      </w:r>
      <w:r w:rsidR="006A06E1">
        <w:rPr>
          <w:rFonts w:ascii="Times New Roman" w:eastAsia="Times New Roman" w:hAnsi="Times New Roman" w:cs="Times New Roman"/>
          <w:kern w:val="0"/>
          <w:sz w:val="24"/>
          <w:szCs w:val="24"/>
          <w:lang w:eastAsia="sl-SI"/>
          <w14:ligatures w14:val="none"/>
        </w:rPr>
        <w:t xml:space="preserve">Seveda javno sodelovanje </w:t>
      </w:r>
      <w:r w:rsidRPr="000A7DAC">
        <w:rPr>
          <w:rFonts w:ascii="Times New Roman" w:eastAsia="Times New Roman" w:hAnsi="Times New Roman" w:cs="Times New Roman"/>
          <w:kern w:val="0"/>
          <w:sz w:val="24"/>
          <w:szCs w:val="24"/>
          <w:lang w:eastAsia="sl-SI"/>
          <w14:ligatures w14:val="none"/>
        </w:rPr>
        <w:t xml:space="preserve">ZDA </w:t>
      </w:r>
      <w:r w:rsidR="006A06E1">
        <w:rPr>
          <w:rFonts w:ascii="Times New Roman" w:eastAsia="Times New Roman" w:hAnsi="Times New Roman" w:cs="Times New Roman"/>
          <w:kern w:val="0"/>
          <w:sz w:val="24"/>
          <w:szCs w:val="24"/>
          <w:lang w:eastAsia="sl-SI"/>
          <w14:ligatures w14:val="none"/>
        </w:rPr>
        <w:t xml:space="preserve">z Rusi še ne pomeni, da so </w:t>
      </w:r>
      <w:r w:rsidRPr="000A7DAC">
        <w:rPr>
          <w:rFonts w:ascii="Times New Roman" w:eastAsia="Times New Roman" w:hAnsi="Times New Roman" w:cs="Times New Roman"/>
          <w:kern w:val="0"/>
          <w:sz w:val="24"/>
          <w:szCs w:val="24"/>
          <w:lang w:eastAsia="sl-SI"/>
          <w14:ligatures w14:val="none"/>
        </w:rPr>
        <w:t>»sklenil</w:t>
      </w:r>
      <w:r w:rsidR="006A06E1">
        <w:rPr>
          <w:rFonts w:ascii="Times New Roman" w:eastAsia="Times New Roman" w:hAnsi="Times New Roman" w:cs="Times New Roman"/>
          <w:kern w:val="0"/>
          <w:sz w:val="24"/>
          <w:szCs w:val="24"/>
          <w:lang w:eastAsia="sl-SI"/>
          <w14:ligatures w14:val="none"/>
        </w:rPr>
        <w:t>i</w:t>
      </w:r>
      <w:r w:rsidRPr="000A7DAC">
        <w:rPr>
          <w:rFonts w:ascii="Times New Roman" w:eastAsia="Times New Roman" w:hAnsi="Times New Roman" w:cs="Times New Roman"/>
          <w:kern w:val="0"/>
          <w:sz w:val="24"/>
          <w:szCs w:val="24"/>
          <w:lang w:eastAsia="sl-SI"/>
          <w14:ligatures w14:val="none"/>
        </w:rPr>
        <w:t xml:space="preserve"> pakt«. Prav nasprotno</w:t>
      </w:r>
      <w:r w:rsidR="006A06E1">
        <w:rPr>
          <w:rFonts w:ascii="Times New Roman" w:eastAsia="Times New Roman" w:hAnsi="Times New Roman" w:cs="Times New Roman"/>
          <w:kern w:val="0"/>
          <w:sz w:val="24"/>
          <w:szCs w:val="24"/>
          <w:lang w:eastAsia="sl-SI"/>
          <w14:ligatures w14:val="none"/>
        </w:rPr>
        <w:t>,</w:t>
      </w:r>
      <w:r w:rsidRPr="000A7DAC">
        <w:rPr>
          <w:rFonts w:ascii="Times New Roman" w:eastAsia="Times New Roman" w:hAnsi="Times New Roman" w:cs="Times New Roman"/>
          <w:kern w:val="0"/>
          <w:sz w:val="24"/>
          <w:szCs w:val="24"/>
          <w:lang w:eastAsia="sl-SI"/>
          <w14:ligatures w14:val="none"/>
        </w:rPr>
        <w:t xml:space="preserve"> </w:t>
      </w:r>
      <w:r w:rsidR="006A06E1">
        <w:rPr>
          <w:rFonts w:ascii="Times New Roman" w:eastAsia="Times New Roman" w:hAnsi="Times New Roman" w:cs="Times New Roman"/>
          <w:kern w:val="0"/>
          <w:sz w:val="24"/>
          <w:szCs w:val="24"/>
          <w:lang w:eastAsia="sl-SI"/>
          <w14:ligatures w14:val="none"/>
        </w:rPr>
        <w:t xml:space="preserve">baje je </w:t>
      </w:r>
      <w:proofErr w:type="spellStart"/>
      <w:r w:rsidRPr="000A7DAC">
        <w:rPr>
          <w:rFonts w:ascii="Times New Roman" w:eastAsia="Times New Roman" w:hAnsi="Times New Roman" w:cs="Times New Roman"/>
          <w:kern w:val="0"/>
          <w:sz w:val="24"/>
          <w:szCs w:val="24"/>
          <w:lang w:eastAsia="sl-SI"/>
          <w14:ligatures w14:val="none"/>
        </w:rPr>
        <w:t>Bessent</w:t>
      </w:r>
      <w:proofErr w:type="spellEnd"/>
      <w:r w:rsidRPr="000A7DAC">
        <w:rPr>
          <w:rFonts w:ascii="Times New Roman" w:eastAsia="Times New Roman" w:hAnsi="Times New Roman" w:cs="Times New Roman"/>
          <w:kern w:val="0"/>
          <w:sz w:val="24"/>
          <w:szCs w:val="24"/>
          <w:lang w:eastAsia="sl-SI"/>
          <w14:ligatures w14:val="none"/>
        </w:rPr>
        <w:t xml:space="preserve"> ruskemu ministru povedal, da gospodarskega popuščanja ne bo, dokler se vojna v Ukrajini ne </w:t>
      </w:r>
      <w:r w:rsidR="006A06E1">
        <w:rPr>
          <w:rFonts w:ascii="Times New Roman" w:eastAsia="Times New Roman" w:hAnsi="Times New Roman" w:cs="Times New Roman"/>
          <w:kern w:val="0"/>
          <w:sz w:val="24"/>
          <w:szCs w:val="24"/>
          <w:lang w:eastAsia="sl-SI"/>
          <w14:ligatures w14:val="none"/>
        </w:rPr>
        <w:t xml:space="preserve">bo </w:t>
      </w:r>
      <w:r w:rsidRPr="000A7DAC">
        <w:rPr>
          <w:rFonts w:ascii="Times New Roman" w:eastAsia="Times New Roman" w:hAnsi="Times New Roman" w:cs="Times New Roman"/>
          <w:kern w:val="0"/>
          <w:sz w:val="24"/>
          <w:szCs w:val="24"/>
          <w:lang w:eastAsia="sl-SI"/>
          <w14:ligatures w14:val="none"/>
        </w:rPr>
        <w:t>konča</w:t>
      </w:r>
      <w:r w:rsidR="006A06E1">
        <w:rPr>
          <w:rFonts w:ascii="Times New Roman" w:eastAsia="Times New Roman" w:hAnsi="Times New Roman" w:cs="Times New Roman"/>
          <w:kern w:val="0"/>
          <w:sz w:val="24"/>
          <w:szCs w:val="24"/>
          <w:lang w:eastAsia="sl-SI"/>
          <w14:ligatures w14:val="none"/>
        </w:rPr>
        <w:t>la</w:t>
      </w:r>
      <w:r w:rsidRPr="000A7DAC">
        <w:rPr>
          <w:rFonts w:ascii="Times New Roman" w:eastAsia="Times New Roman" w:hAnsi="Times New Roman" w:cs="Times New Roman"/>
          <w:kern w:val="0"/>
          <w:sz w:val="24"/>
          <w:szCs w:val="24"/>
          <w:lang w:eastAsia="sl-SI"/>
          <w14:ligatures w14:val="none"/>
        </w:rPr>
        <w:t xml:space="preserve">. </w:t>
      </w:r>
      <w:r w:rsidR="006A06E1">
        <w:rPr>
          <w:rFonts w:ascii="Times New Roman" w:eastAsia="Times New Roman" w:hAnsi="Times New Roman" w:cs="Times New Roman"/>
          <w:kern w:val="0"/>
          <w:sz w:val="24"/>
          <w:szCs w:val="24"/>
          <w:lang w:eastAsia="sl-SI"/>
          <w14:ligatures w14:val="none"/>
        </w:rPr>
        <w:t>Žal pa vse kaže na to, da se</w:t>
      </w:r>
      <w:r w:rsidRPr="000A7DAC">
        <w:rPr>
          <w:rFonts w:ascii="Times New Roman" w:eastAsia="Times New Roman" w:hAnsi="Times New Roman" w:cs="Times New Roman"/>
          <w:kern w:val="0"/>
          <w:sz w:val="24"/>
          <w:szCs w:val="24"/>
          <w:lang w:eastAsia="sl-SI"/>
          <w14:ligatures w14:val="none"/>
        </w:rPr>
        <w:t xml:space="preserve"> vrata komunikacije z Moskvo očitno ponovno odp</w:t>
      </w:r>
      <w:r w:rsidR="006A06E1">
        <w:rPr>
          <w:rFonts w:ascii="Times New Roman" w:eastAsia="Times New Roman" w:hAnsi="Times New Roman" w:cs="Times New Roman"/>
          <w:kern w:val="0"/>
          <w:sz w:val="24"/>
          <w:szCs w:val="24"/>
          <w:lang w:eastAsia="sl-SI"/>
          <w14:ligatures w14:val="none"/>
        </w:rPr>
        <w:t>irajo</w:t>
      </w:r>
      <w:r w:rsidRPr="000A7DAC">
        <w:rPr>
          <w:rFonts w:ascii="Times New Roman" w:eastAsia="Times New Roman" w:hAnsi="Times New Roman" w:cs="Times New Roman"/>
          <w:kern w:val="0"/>
          <w:sz w:val="24"/>
          <w:szCs w:val="24"/>
          <w:lang w:eastAsia="sl-SI"/>
          <w14:ligatures w14:val="none"/>
        </w:rPr>
        <w:t xml:space="preserve">. </w:t>
      </w:r>
    </w:p>
    <w:p w14:paraId="1F723F86" w14:textId="12A2093C" w:rsidR="006A06E1" w:rsidRPr="000A7DAC" w:rsidRDefault="006A06E1" w:rsidP="000A7DAC">
      <w:pPr>
        <w:spacing w:before="100" w:beforeAutospacing="1" w:after="100" w:afterAutospacing="1" w:line="240" w:lineRule="auto"/>
        <w:jc w:val="both"/>
        <w:rPr>
          <w:rFonts w:ascii="Times New Roman" w:eastAsia="Times New Roman" w:hAnsi="Times New Roman" w:cs="Times New Roman"/>
          <w:b/>
          <w:bCs/>
          <w:kern w:val="0"/>
          <w:sz w:val="24"/>
          <w:szCs w:val="24"/>
          <w:lang w:eastAsia="sl-SI"/>
          <w14:ligatures w14:val="none"/>
        </w:rPr>
      </w:pPr>
      <w:r w:rsidRPr="006A06E1">
        <w:rPr>
          <w:rFonts w:ascii="Times New Roman" w:eastAsia="Times New Roman" w:hAnsi="Times New Roman" w:cs="Times New Roman"/>
          <w:b/>
          <w:bCs/>
          <w:kern w:val="0"/>
          <w:sz w:val="24"/>
          <w:szCs w:val="24"/>
          <w:lang w:eastAsia="sl-SI"/>
          <w14:ligatures w14:val="none"/>
        </w:rPr>
        <w:t>Pomoč Ukrajini s strani ZDA in EU</w:t>
      </w:r>
    </w:p>
    <w:p w14:paraId="37689E45" w14:textId="2A20A977" w:rsidR="000A7DAC" w:rsidRDefault="000A7DAC" w:rsidP="000A7DAC">
      <w:pPr>
        <w:pStyle w:val="pdq2pgselectionanchorcontainer"/>
        <w:jc w:val="both"/>
      </w:pPr>
      <w:r w:rsidRPr="000A7DAC">
        <w:rPr>
          <w:rStyle w:val="Krepko"/>
          <w:rFonts w:eastAsiaTheme="majorEastAsia"/>
          <w:b w:val="0"/>
          <w:bCs w:val="0"/>
        </w:rPr>
        <w:t>V letu 2026</w:t>
      </w:r>
      <w:r w:rsidRPr="000A7DAC">
        <w:t xml:space="preserve"> je bilo </w:t>
      </w:r>
      <w:r>
        <w:t xml:space="preserve">s strani ZDA </w:t>
      </w:r>
      <w:r w:rsidRPr="000A7DAC">
        <w:t xml:space="preserve">do začetka julija evidentiranih samo približno </w:t>
      </w:r>
      <w:r w:rsidRPr="000A7DAC">
        <w:rPr>
          <w:rStyle w:val="Krepko"/>
          <w:rFonts w:eastAsiaTheme="majorEastAsia"/>
          <w:b w:val="0"/>
          <w:bCs w:val="0"/>
        </w:rPr>
        <w:t xml:space="preserve">214 milijonov </w:t>
      </w:r>
      <w:r>
        <w:rPr>
          <w:rStyle w:val="Krepko"/>
          <w:b w:val="0"/>
          <w:bCs w:val="0"/>
        </w:rPr>
        <w:t>dolarjev</w:t>
      </w:r>
      <w:r w:rsidRPr="000A7DAC">
        <w:t xml:space="preserve"> ameriške pomoči Ukrajini</w:t>
      </w:r>
      <w:r>
        <w:t xml:space="preserve"> (pred letom ali dvema mnogo več).</w:t>
      </w:r>
      <w:r w:rsidRPr="000A7DAC">
        <w:t xml:space="preserve"> </w:t>
      </w:r>
      <w:r>
        <w:t>S</w:t>
      </w:r>
      <w:r w:rsidRPr="000A7DAC">
        <w:t xml:space="preserve">koraj vse gospodarske oziroma humanitarne narave. To je približno </w:t>
      </w:r>
      <w:r w:rsidRPr="000A7DAC">
        <w:rPr>
          <w:rStyle w:val="Krepko"/>
          <w:rFonts w:eastAsiaTheme="majorEastAsia"/>
          <w:b w:val="0"/>
          <w:bCs w:val="0"/>
        </w:rPr>
        <w:t>25–30 milijonov mesečno</w:t>
      </w:r>
      <w:r>
        <w:t xml:space="preserve">. Seveda je njihova trenutna prioriteta Iran, kjer porabijo od </w:t>
      </w:r>
      <w:r w:rsidRPr="000A7DAC">
        <w:rPr>
          <w:rStyle w:val="Krepko"/>
          <w:rFonts w:eastAsiaTheme="majorEastAsia"/>
          <w:b w:val="0"/>
          <w:bCs w:val="0"/>
        </w:rPr>
        <w:t xml:space="preserve">28. februarja letošnjega leta naprej, 7,5 milijard dolarjev na mesec oz. so porabili že </w:t>
      </w:r>
      <w:r>
        <w:t>37,5 milijarde v približno petih mesecih-</w:t>
      </w:r>
    </w:p>
    <w:p w14:paraId="373F2498" w14:textId="485D1E85" w:rsidR="000A7DAC" w:rsidRPr="000A7DAC" w:rsidRDefault="000A7DAC"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0A7DAC">
        <w:rPr>
          <w:rFonts w:ascii="Times New Roman" w:eastAsia="Times New Roman" w:hAnsi="Times New Roman" w:cs="Times New Roman"/>
          <w:kern w:val="0"/>
          <w:sz w:val="24"/>
          <w:szCs w:val="24"/>
          <w:lang w:eastAsia="sl-SI"/>
          <w14:ligatures w14:val="none"/>
        </w:rPr>
        <w:t xml:space="preserve">Evropa </w:t>
      </w:r>
      <w:r>
        <w:rPr>
          <w:rFonts w:ascii="Times New Roman" w:eastAsia="Times New Roman" w:hAnsi="Times New Roman" w:cs="Times New Roman"/>
          <w:kern w:val="0"/>
          <w:sz w:val="24"/>
          <w:szCs w:val="24"/>
          <w:lang w:eastAsia="sl-SI"/>
          <w14:ligatures w14:val="none"/>
        </w:rPr>
        <w:t xml:space="preserve">tako </w:t>
      </w:r>
      <w:r w:rsidRPr="000A7DAC">
        <w:rPr>
          <w:rFonts w:ascii="Times New Roman" w:eastAsia="Times New Roman" w:hAnsi="Times New Roman" w:cs="Times New Roman"/>
          <w:kern w:val="0"/>
          <w:sz w:val="24"/>
          <w:szCs w:val="24"/>
          <w:lang w:eastAsia="sl-SI"/>
          <w14:ligatures w14:val="none"/>
        </w:rPr>
        <w:t xml:space="preserve">ostaja največji podpornik Ukrajine. EU in njene članice so doslej zagotovile okoli 220 milijard evrov finančne, vojaške, humanitarne in druge pomoči, Evropska komisija pa je konec avgusta odobrila še 6,1 milijarde evrov za obrambne potrebe Ukrajine. Toda tudi tu je paradoks: Evropa daje več, vendar ima manj politične in vojaške teže, kot bi jo potrebovala, če </w:t>
      </w:r>
      <w:r w:rsidRPr="000A7DAC">
        <w:rPr>
          <w:rFonts w:ascii="Times New Roman" w:eastAsia="Times New Roman" w:hAnsi="Times New Roman" w:cs="Times New Roman"/>
          <w:kern w:val="0"/>
          <w:sz w:val="24"/>
          <w:szCs w:val="24"/>
          <w:lang w:eastAsia="sl-SI"/>
          <w14:ligatures w14:val="none"/>
        </w:rPr>
        <w:lastRenderedPageBreak/>
        <w:t xml:space="preserve">bi morala sama določati izid vojne. Evropa </w:t>
      </w:r>
      <w:r>
        <w:rPr>
          <w:rFonts w:ascii="Times New Roman" w:eastAsia="Times New Roman" w:hAnsi="Times New Roman" w:cs="Times New Roman"/>
          <w:kern w:val="0"/>
          <w:sz w:val="24"/>
          <w:szCs w:val="24"/>
          <w:lang w:eastAsia="sl-SI"/>
          <w14:ligatures w14:val="none"/>
        </w:rPr>
        <w:t xml:space="preserve">je samo </w:t>
      </w:r>
      <w:r w:rsidRPr="000A7DAC">
        <w:rPr>
          <w:rFonts w:ascii="Times New Roman" w:eastAsia="Times New Roman" w:hAnsi="Times New Roman" w:cs="Times New Roman"/>
          <w:kern w:val="0"/>
          <w:sz w:val="24"/>
          <w:szCs w:val="24"/>
          <w:lang w:eastAsia="sl-SI"/>
          <w14:ligatures w14:val="none"/>
        </w:rPr>
        <w:t xml:space="preserve">v letu 2026 povečala pomoč, vendar je ameriško orožje še vedno pomemben del evropske vojaške podpore Ukrajini. </w:t>
      </w:r>
    </w:p>
    <w:p w14:paraId="20134C31" w14:textId="4E192939" w:rsidR="000A7DAC" w:rsidRDefault="000A7DAC"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P</w:t>
      </w:r>
      <w:r w:rsidRPr="000A7DAC">
        <w:rPr>
          <w:rFonts w:ascii="Times New Roman" w:eastAsia="Times New Roman" w:hAnsi="Times New Roman" w:cs="Times New Roman"/>
          <w:kern w:val="0"/>
          <w:sz w:val="24"/>
          <w:szCs w:val="24"/>
          <w:lang w:eastAsia="sl-SI"/>
          <w14:ligatures w14:val="none"/>
        </w:rPr>
        <w:t xml:space="preserve">ostavlja </w:t>
      </w:r>
      <w:r>
        <w:rPr>
          <w:rFonts w:ascii="Times New Roman" w:eastAsia="Times New Roman" w:hAnsi="Times New Roman" w:cs="Times New Roman"/>
          <w:kern w:val="0"/>
          <w:sz w:val="24"/>
          <w:szCs w:val="24"/>
          <w:lang w:eastAsia="sl-SI"/>
          <w14:ligatures w14:val="none"/>
        </w:rPr>
        <w:t xml:space="preserve">se </w:t>
      </w:r>
      <w:r w:rsidRPr="000A7DAC">
        <w:rPr>
          <w:rFonts w:ascii="Times New Roman" w:eastAsia="Times New Roman" w:hAnsi="Times New Roman" w:cs="Times New Roman"/>
          <w:kern w:val="0"/>
          <w:sz w:val="24"/>
          <w:szCs w:val="24"/>
          <w:lang w:eastAsia="sl-SI"/>
          <w14:ligatures w14:val="none"/>
        </w:rPr>
        <w:t>neprijetno vprašanje</w:t>
      </w:r>
      <w:r>
        <w:rPr>
          <w:rFonts w:ascii="Times New Roman" w:eastAsia="Times New Roman" w:hAnsi="Times New Roman" w:cs="Times New Roman"/>
          <w:kern w:val="0"/>
          <w:sz w:val="24"/>
          <w:szCs w:val="24"/>
          <w:lang w:eastAsia="sl-SI"/>
          <w14:ligatures w14:val="none"/>
        </w:rPr>
        <w:t xml:space="preserve">. </w:t>
      </w:r>
      <w:r w:rsidRPr="000A7DAC">
        <w:rPr>
          <w:rFonts w:ascii="Times New Roman" w:eastAsia="Times New Roman" w:hAnsi="Times New Roman" w:cs="Times New Roman"/>
          <w:i/>
          <w:iCs/>
          <w:kern w:val="0"/>
          <w:sz w:val="24"/>
          <w:szCs w:val="24"/>
          <w:lang w:eastAsia="sl-SI"/>
          <w14:ligatures w14:val="none"/>
        </w:rPr>
        <w:t xml:space="preserve">Kaj se zgodi z Ukrajino, če Washington ugotovi, da je Moskva </w:t>
      </w:r>
      <w:r>
        <w:rPr>
          <w:rFonts w:ascii="Times New Roman" w:eastAsia="Times New Roman" w:hAnsi="Times New Roman" w:cs="Times New Roman"/>
          <w:i/>
          <w:iCs/>
          <w:kern w:val="0"/>
          <w:sz w:val="24"/>
          <w:szCs w:val="24"/>
          <w:lang w:eastAsia="sl-SI"/>
          <w14:ligatures w14:val="none"/>
        </w:rPr>
        <w:t xml:space="preserve">bolj </w:t>
      </w:r>
      <w:r w:rsidRPr="000A7DAC">
        <w:rPr>
          <w:rFonts w:ascii="Times New Roman" w:eastAsia="Times New Roman" w:hAnsi="Times New Roman" w:cs="Times New Roman"/>
          <w:i/>
          <w:iCs/>
          <w:kern w:val="0"/>
          <w:sz w:val="24"/>
          <w:szCs w:val="24"/>
          <w:lang w:eastAsia="sl-SI"/>
          <w14:ligatures w14:val="none"/>
        </w:rPr>
        <w:t>uporab</w:t>
      </w:r>
      <w:r>
        <w:rPr>
          <w:rFonts w:ascii="Times New Roman" w:eastAsia="Times New Roman" w:hAnsi="Times New Roman" w:cs="Times New Roman"/>
          <w:i/>
          <w:iCs/>
          <w:kern w:val="0"/>
          <w:sz w:val="24"/>
          <w:szCs w:val="24"/>
          <w:lang w:eastAsia="sl-SI"/>
          <w14:ligatures w14:val="none"/>
        </w:rPr>
        <w:t>en</w:t>
      </w:r>
      <w:r w:rsidRPr="000A7DAC">
        <w:rPr>
          <w:rFonts w:ascii="Times New Roman" w:eastAsia="Times New Roman" w:hAnsi="Times New Roman" w:cs="Times New Roman"/>
          <w:i/>
          <w:iCs/>
          <w:kern w:val="0"/>
          <w:sz w:val="24"/>
          <w:szCs w:val="24"/>
          <w:lang w:eastAsia="sl-SI"/>
          <w14:ligatures w14:val="none"/>
        </w:rPr>
        <w:t xml:space="preserve"> pogajalski partner pri urejanju sveta, kot pa nadaljnja podpora vojni, ki ZDA odvzema čas, orožje in strateško pozornost za soočenje s Kitajsko?</w:t>
      </w:r>
      <w:r>
        <w:rPr>
          <w:rFonts w:ascii="Times New Roman" w:eastAsia="Times New Roman" w:hAnsi="Times New Roman" w:cs="Times New Roman"/>
          <w:kern w:val="0"/>
          <w:sz w:val="24"/>
          <w:szCs w:val="24"/>
          <w:lang w:eastAsia="sl-SI"/>
          <w14:ligatures w14:val="none"/>
        </w:rPr>
        <w:t xml:space="preserve"> </w:t>
      </w:r>
      <w:r w:rsidRPr="000A7DAC">
        <w:rPr>
          <w:rFonts w:ascii="Times New Roman" w:eastAsia="Times New Roman" w:hAnsi="Times New Roman" w:cs="Times New Roman"/>
          <w:kern w:val="0"/>
          <w:sz w:val="24"/>
          <w:szCs w:val="24"/>
          <w:lang w:eastAsia="sl-SI"/>
          <w14:ligatures w14:val="none"/>
        </w:rPr>
        <w:t>To je bistvo trenutnega položaja.</w:t>
      </w:r>
    </w:p>
    <w:p w14:paraId="2370095A" w14:textId="16E28A15" w:rsidR="006A06E1" w:rsidRPr="000A7DAC" w:rsidRDefault="006A06E1" w:rsidP="000A7DAC">
      <w:pPr>
        <w:spacing w:before="100" w:beforeAutospacing="1" w:after="100" w:afterAutospacing="1" w:line="240" w:lineRule="auto"/>
        <w:jc w:val="both"/>
        <w:rPr>
          <w:rFonts w:ascii="Times New Roman" w:eastAsia="Times New Roman" w:hAnsi="Times New Roman" w:cs="Times New Roman"/>
          <w:b/>
          <w:bCs/>
          <w:kern w:val="0"/>
          <w:sz w:val="24"/>
          <w:szCs w:val="24"/>
          <w:lang w:eastAsia="sl-SI"/>
          <w14:ligatures w14:val="none"/>
        </w:rPr>
      </w:pPr>
      <w:r w:rsidRPr="006A06E1">
        <w:rPr>
          <w:rFonts w:ascii="Times New Roman" w:eastAsia="Times New Roman" w:hAnsi="Times New Roman" w:cs="Times New Roman"/>
          <w:b/>
          <w:bCs/>
          <w:kern w:val="0"/>
          <w:sz w:val="24"/>
          <w:szCs w:val="24"/>
          <w:lang w:eastAsia="sl-SI"/>
          <w14:ligatures w14:val="none"/>
        </w:rPr>
        <w:t>Vojne še zdaleč ni konec</w:t>
      </w:r>
    </w:p>
    <w:p w14:paraId="0542A197" w14:textId="42120D67" w:rsidR="000A7DAC" w:rsidRPr="000A7DAC" w:rsidRDefault="000A7DAC"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0A7DAC">
        <w:rPr>
          <w:rFonts w:ascii="Times New Roman" w:eastAsia="Times New Roman" w:hAnsi="Times New Roman" w:cs="Times New Roman"/>
          <w:kern w:val="0"/>
          <w:sz w:val="24"/>
          <w:szCs w:val="24"/>
          <w:lang w:eastAsia="sl-SI"/>
          <w14:ligatures w14:val="none"/>
        </w:rPr>
        <w:t xml:space="preserve">Ukrajina ni nujno izgubila vojne. Toda lahko izgubi nekaj, kar je za izid vojne skoraj enako pomembno – osrednje mesto v strateških prioritetah Zahoda. In prav zato so napovedi o morebitnem nadaljevanju ameriško posredovanih pogovorov med Ukrajino in Rusijo septembra tako pomembne. </w:t>
      </w:r>
    </w:p>
    <w:p w14:paraId="33470849" w14:textId="086BBA72" w:rsidR="000A7DAC" w:rsidRPr="000A7DAC" w:rsidRDefault="000A7DAC"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Če zaključim, n</w:t>
      </w:r>
      <w:r w:rsidRPr="000A7DAC">
        <w:rPr>
          <w:rFonts w:ascii="Times New Roman" w:eastAsia="Times New Roman" w:hAnsi="Times New Roman" w:cs="Times New Roman"/>
          <w:kern w:val="0"/>
          <w:sz w:val="24"/>
          <w:szCs w:val="24"/>
          <w:lang w:eastAsia="sl-SI"/>
          <w14:ligatures w14:val="none"/>
        </w:rPr>
        <w:t>ajvečja ironija današnjega sveta je, da se Ukrajina še vedno bori za svojo prihodnost, medtem ko velike sile že razmišljajo o naslednji svetovni tekmi.</w:t>
      </w:r>
      <w:r>
        <w:rPr>
          <w:rFonts w:ascii="Times New Roman" w:eastAsia="Times New Roman" w:hAnsi="Times New Roman" w:cs="Times New Roman"/>
          <w:kern w:val="0"/>
          <w:sz w:val="24"/>
          <w:szCs w:val="24"/>
          <w:lang w:eastAsia="sl-SI"/>
          <w14:ligatures w14:val="none"/>
        </w:rPr>
        <w:t xml:space="preserve"> </w:t>
      </w:r>
      <w:r w:rsidRPr="000A7DAC">
        <w:rPr>
          <w:rFonts w:ascii="Times New Roman" w:eastAsia="Times New Roman" w:hAnsi="Times New Roman" w:cs="Times New Roman"/>
          <w:kern w:val="0"/>
          <w:sz w:val="24"/>
          <w:szCs w:val="24"/>
          <w:lang w:eastAsia="sl-SI"/>
          <w14:ligatures w14:val="none"/>
        </w:rPr>
        <w:t>Washington gleda proti Pekingu. Moskva želi izkoristiti razpoke med ZDA in Evropo. Kitajska opazuje, koliko ameriške moči lahko porabi Iran. Evropa pa se prvič zares sooča z možnostjo, da bo morala svojo varnost financirati, organizirati in braniti precej bolj samostojno.</w:t>
      </w:r>
    </w:p>
    <w:p w14:paraId="224674B0" w14:textId="4D1E9CE9" w:rsidR="000A7DAC" w:rsidRPr="000A7DAC" w:rsidRDefault="000A7DAC" w:rsidP="000A7DAC">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0A7DAC">
        <w:rPr>
          <w:rFonts w:ascii="Times New Roman" w:eastAsia="Times New Roman" w:hAnsi="Times New Roman" w:cs="Times New Roman"/>
          <w:kern w:val="0"/>
          <w:sz w:val="24"/>
          <w:szCs w:val="24"/>
          <w:lang w:eastAsia="sl-SI"/>
          <w14:ligatures w14:val="none"/>
        </w:rPr>
        <w:t>Ukrajina je zato postala žrtev ne le ruske agresije, ampak tudi neusmiljene logike geopolitike: ko se interesi velikih spremenijo, lahko včerajšnja najpomembnejša vojna čez noč postane samo še ena od kriz.</w:t>
      </w:r>
      <w:r>
        <w:rPr>
          <w:rFonts w:ascii="Times New Roman" w:eastAsia="Times New Roman" w:hAnsi="Times New Roman" w:cs="Times New Roman"/>
          <w:kern w:val="0"/>
          <w:sz w:val="24"/>
          <w:szCs w:val="24"/>
          <w:lang w:eastAsia="sl-SI"/>
          <w14:ligatures w14:val="none"/>
        </w:rPr>
        <w:t xml:space="preserve"> </w:t>
      </w:r>
      <w:r w:rsidRPr="000A7DAC">
        <w:rPr>
          <w:rFonts w:ascii="Times New Roman" w:eastAsia="Times New Roman" w:hAnsi="Times New Roman" w:cs="Times New Roman"/>
          <w:kern w:val="0"/>
          <w:sz w:val="24"/>
          <w:szCs w:val="24"/>
          <w:lang w:eastAsia="sl-SI"/>
          <w14:ligatures w14:val="none"/>
        </w:rPr>
        <w:t>In če bo Evropa v takšnih razmerah ostala predvsem plačnik in opazovalec, potem se moramo vprašati, ali sploh še govorimo o evropski geopolitični moči – ali samo o bogati Evropi brez dovolj lastne moči, da bi sama odločala o svoji prihodnosti.</w:t>
      </w:r>
    </w:p>
    <w:p w14:paraId="489C76D2" w14:textId="4B391892" w:rsidR="00EF0D88" w:rsidRPr="000A7DAC" w:rsidRDefault="000A7DAC" w:rsidP="000A7DAC">
      <w:pPr>
        <w:jc w:val="right"/>
        <w:rPr>
          <w:rFonts w:ascii="Times New Roman" w:hAnsi="Times New Roman" w:cs="Times New Roman"/>
          <w:b/>
          <w:bCs/>
          <w:sz w:val="24"/>
          <w:szCs w:val="24"/>
        </w:rPr>
      </w:pPr>
      <w:r w:rsidRPr="000A7DAC">
        <w:rPr>
          <w:rFonts w:ascii="Times New Roman" w:hAnsi="Times New Roman" w:cs="Times New Roman"/>
          <w:b/>
          <w:bCs/>
          <w:sz w:val="24"/>
          <w:szCs w:val="24"/>
        </w:rPr>
        <w:t>Zbral, uredil in komentiral:</w:t>
      </w:r>
    </w:p>
    <w:p w14:paraId="3B86E3D6" w14:textId="592BFA24" w:rsidR="000A7DAC" w:rsidRPr="000A7DAC" w:rsidRDefault="000A7DAC" w:rsidP="000A7DAC">
      <w:pPr>
        <w:jc w:val="right"/>
        <w:rPr>
          <w:rFonts w:ascii="Times New Roman" w:hAnsi="Times New Roman" w:cs="Times New Roman"/>
          <w:b/>
          <w:bCs/>
          <w:sz w:val="24"/>
          <w:szCs w:val="24"/>
        </w:rPr>
      </w:pPr>
      <w:r w:rsidRPr="000A7DAC">
        <w:rPr>
          <w:rFonts w:ascii="Times New Roman" w:hAnsi="Times New Roman" w:cs="Times New Roman"/>
          <w:b/>
          <w:bCs/>
          <w:sz w:val="24"/>
          <w:szCs w:val="24"/>
        </w:rPr>
        <w:t>Doc. dr. Bojan Macuh</w:t>
      </w:r>
    </w:p>
    <w:sectPr w:rsidR="000A7DAC" w:rsidRPr="000A7D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AC"/>
    <w:rsid w:val="000A7DAC"/>
    <w:rsid w:val="00461076"/>
    <w:rsid w:val="005663E6"/>
    <w:rsid w:val="005C4496"/>
    <w:rsid w:val="006A06E1"/>
    <w:rsid w:val="006D1C2E"/>
    <w:rsid w:val="00A54E9B"/>
    <w:rsid w:val="00A94E96"/>
    <w:rsid w:val="00D61E01"/>
    <w:rsid w:val="00EF0D88"/>
    <w:rsid w:val="00EF21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BDFF"/>
  <w15:chartTrackingRefBased/>
  <w15:docId w15:val="{901BC04D-C5FD-45A1-B75C-3C4F75865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A7D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A7D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A7DA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A7DA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A7DAC"/>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0A7DA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A7DA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A7DA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A7DA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A7DA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A7DA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A7DA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A7DA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A7DA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0A7DA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A7DA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A7DA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A7DAC"/>
    <w:rPr>
      <w:rFonts w:eastAsiaTheme="majorEastAsia" w:cstheme="majorBidi"/>
      <w:color w:val="272727" w:themeColor="text1" w:themeTint="D8"/>
    </w:rPr>
  </w:style>
  <w:style w:type="paragraph" w:styleId="Naslov">
    <w:name w:val="Title"/>
    <w:basedOn w:val="Navaden"/>
    <w:next w:val="Navaden"/>
    <w:link w:val="NaslovZnak"/>
    <w:uiPriority w:val="10"/>
    <w:qFormat/>
    <w:rsid w:val="000A7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A7DA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A7DA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A7DA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A7DAC"/>
    <w:pPr>
      <w:spacing w:before="160"/>
      <w:jc w:val="center"/>
    </w:pPr>
    <w:rPr>
      <w:i/>
      <w:iCs/>
      <w:color w:val="404040" w:themeColor="text1" w:themeTint="BF"/>
    </w:rPr>
  </w:style>
  <w:style w:type="character" w:customStyle="1" w:styleId="CitatZnak">
    <w:name w:val="Citat Znak"/>
    <w:basedOn w:val="Privzetapisavaodstavka"/>
    <w:link w:val="Citat"/>
    <w:uiPriority w:val="29"/>
    <w:rsid w:val="000A7DAC"/>
    <w:rPr>
      <w:i/>
      <w:iCs/>
      <w:color w:val="404040" w:themeColor="text1" w:themeTint="BF"/>
    </w:rPr>
  </w:style>
  <w:style w:type="paragraph" w:styleId="Odstavekseznama">
    <w:name w:val="List Paragraph"/>
    <w:basedOn w:val="Navaden"/>
    <w:uiPriority w:val="34"/>
    <w:qFormat/>
    <w:rsid w:val="000A7DAC"/>
    <w:pPr>
      <w:ind w:left="720"/>
      <w:contextualSpacing/>
    </w:pPr>
  </w:style>
  <w:style w:type="character" w:styleId="Intenzivenpoudarek">
    <w:name w:val="Intense Emphasis"/>
    <w:basedOn w:val="Privzetapisavaodstavka"/>
    <w:uiPriority w:val="21"/>
    <w:qFormat/>
    <w:rsid w:val="000A7DAC"/>
    <w:rPr>
      <w:i/>
      <w:iCs/>
      <w:color w:val="2F5496" w:themeColor="accent1" w:themeShade="BF"/>
    </w:rPr>
  </w:style>
  <w:style w:type="paragraph" w:styleId="Intenzivencitat">
    <w:name w:val="Intense Quote"/>
    <w:basedOn w:val="Navaden"/>
    <w:next w:val="Navaden"/>
    <w:link w:val="IntenzivencitatZnak"/>
    <w:uiPriority w:val="30"/>
    <w:qFormat/>
    <w:rsid w:val="000A7D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A7DAC"/>
    <w:rPr>
      <w:i/>
      <w:iCs/>
      <w:color w:val="2F5496" w:themeColor="accent1" w:themeShade="BF"/>
    </w:rPr>
  </w:style>
  <w:style w:type="character" w:styleId="Intenzivensklic">
    <w:name w:val="Intense Reference"/>
    <w:basedOn w:val="Privzetapisavaodstavka"/>
    <w:uiPriority w:val="32"/>
    <w:qFormat/>
    <w:rsid w:val="000A7DAC"/>
    <w:rPr>
      <w:b/>
      <w:bCs/>
      <w:smallCaps/>
      <w:color w:val="2F5496" w:themeColor="accent1" w:themeShade="BF"/>
      <w:spacing w:val="5"/>
    </w:rPr>
  </w:style>
  <w:style w:type="character" w:styleId="Krepko">
    <w:name w:val="Strong"/>
    <w:basedOn w:val="Privzetapisavaodstavka"/>
    <w:uiPriority w:val="22"/>
    <w:qFormat/>
    <w:rsid w:val="000A7DAC"/>
    <w:rPr>
      <w:b/>
      <w:bCs/>
    </w:rPr>
  </w:style>
  <w:style w:type="paragraph" w:customStyle="1" w:styleId="pdq2pgselectionanchorcontainer">
    <w:name w:val="pdq2pg_selectionanchorcontainer"/>
    <w:basedOn w:val="Navaden"/>
    <w:rsid w:val="000A7DAC"/>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uiPriority w:val="99"/>
    <w:semiHidden/>
    <w:unhideWhenUsed/>
    <w:rsid w:val="000A7DAC"/>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705</Words>
  <Characters>4023</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4</cp:revision>
  <dcterms:created xsi:type="dcterms:W3CDTF">2026-09-01T08:53:00Z</dcterms:created>
  <dcterms:modified xsi:type="dcterms:W3CDTF">2026-09-01T09:11:00Z</dcterms:modified>
</cp:coreProperties>
</file>