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BFB0A" w14:textId="706C480F" w:rsidR="00313007" w:rsidRPr="00313007" w:rsidRDefault="00313007" w:rsidP="00313007">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r w:rsidRPr="00313007">
        <w:rPr>
          <w:rFonts w:ascii="Times New Roman" w:eastAsia="Times New Roman" w:hAnsi="Times New Roman" w:cs="Times New Roman"/>
          <w:b/>
          <w:bCs/>
          <w:kern w:val="36"/>
          <w:sz w:val="32"/>
          <w:szCs w:val="32"/>
          <w:lang w:eastAsia="sl-SI"/>
          <w14:ligatures w14:val="none"/>
        </w:rPr>
        <w:t>UKRAJINA V PETEM LETU RUSKE AGRESIJE: VOJNA BREZ ODLOČILNEGA PREBOJA IN NEGOTOVA POT DO MIRU</w:t>
      </w:r>
    </w:p>
    <w:p w14:paraId="7183B51F" w14:textId="1DDACA03" w:rsidR="00313007" w:rsidRDefault="00313007" w:rsidP="00313007">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sidRPr="00313007">
        <w:rPr>
          <w:rFonts w:ascii="Times New Roman" w:eastAsia="Times New Roman" w:hAnsi="Times New Roman" w:cs="Times New Roman"/>
          <w:i/>
          <w:iCs/>
          <w:kern w:val="0"/>
          <w:sz w:val="24"/>
          <w:szCs w:val="24"/>
          <w:lang w:eastAsia="sl-SI"/>
          <w14:ligatures w14:val="none"/>
        </w:rPr>
        <w:t xml:space="preserve">Ruska agresija proti Ukrajini se nadaljuje tudi v petem letu obsežne vojne. Čeprav je Moskva ob začetku invazije februarja 2022 računala na hitro vojaško zmago in padec ukrajinske oblasti, se je vojna razvila v dolgotrajen in izčrpavajoč konflikt. Rusiji kljub ogromnim vojaškim in gospodarskim vložkom ni uspelo doseči svojih prvotnih strateških ciljev, Ukrajina pa je ohranila državnost, večino svojega ozemlja in sposobnost učinkovitega vojaškega odpora. Sedanje stanje je zato precej drugačno od pričakovanj, ki so spremljala začetek invazije. Frontna črta ostaja dolga približno 1.250 kilometrov, Rusija še vedno zaseda okoli petino ukrajinskega ozemlja, vendar se njeno napredovanje v letu 2026 močno upočasnjuje. Hkrati Moskva nadaljuje intenzivne napade z brezpilotnimi </w:t>
      </w:r>
      <w:proofErr w:type="spellStart"/>
      <w:r w:rsidRPr="00313007">
        <w:rPr>
          <w:rFonts w:ascii="Times New Roman" w:eastAsia="Times New Roman" w:hAnsi="Times New Roman" w:cs="Times New Roman"/>
          <w:i/>
          <w:iCs/>
          <w:kern w:val="0"/>
          <w:sz w:val="24"/>
          <w:szCs w:val="24"/>
          <w:lang w:eastAsia="sl-SI"/>
          <w14:ligatures w14:val="none"/>
        </w:rPr>
        <w:t>letalniki</w:t>
      </w:r>
      <w:proofErr w:type="spellEnd"/>
      <w:r w:rsidRPr="00313007">
        <w:rPr>
          <w:rFonts w:ascii="Times New Roman" w:eastAsia="Times New Roman" w:hAnsi="Times New Roman" w:cs="Times New Roman"/>
          <w:i/>
          <w:iCs/>
          <w:kern w:val="0"/>
          <w:sz w:val="24"/>
          <w:szCs w:val="24"/>
          <w:lang w:eastAsia="sl-SI"/>
          <w14:ligatures w14:val="none"/>
        </w:rPr>
        <w:t xml:space="preserve"> in raketami na ukrajinska mesta, energetsko infrastrukturo, prometne povezave in gospodarstvo.</w:t>
      </w:r>
    </w:p>
    <w:p w14:paraId="30AE8AEC" w14:textId="5595AE10" w:rsidR="008723AB" w:rsidRPr="00313007" w:rsidRDefault="008723AB" w:rsidP="00313007">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Pr>
          <w:rFonts w:ascii="Times New Roman" w:eastAsia="Times New Roman" w:hAnsi="Times New Roman" w:cs="Times New Roman"/>
          <w:i/>
          <w:iCs/>
          <w:kern w:val="0"/>
          <w:sz w:val="24"/>
          <w:szCs w:val="24"/>
          <w:lang w:eastAsia="sl-SI"/>
          <w14:ligatures w14:val="none"/>
        </w:rPr>
        <w:t>Ali pa je mogoče pričakovati spremembe ob prihajajočih parlamentarnih volitvah v Rusiji? Težko verjetno, da bi avtokrat in agresor Putin spustil Rusijo iz oklepa, v katerem ga drži. Je pa verjeti, da počasi izgublja moč.</w:t>
      </w:r>
    </w:p>
    <w:p w14:paraId="160693C9" w14:textId="77777777" w:rsidR="00313007" w:rsidRPr="00313007" w:rsidRDefault="00313007" w:rsidP="00313007">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p>
    <w:p w14:paraId="64C85740" w14:textId="11160D3D" w:rsidR="00313007" w:rsidRPr="00313007" w:rsidRDefault="00313007" w:rsidP="00313007">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313007">
        <w:rPr>
          <w:rFonts w:ascii="Times New Roman" w:eastAsia="Times New Roman" w:hAnsi="Times New Roman" w:cs="Times New Roman"/>
          <w:b/>
          <w:bCs/>
          <w:kern w:val="0"/>
          <w:sz w:val="24"/>
          <w:szCs w:val="24"/>
          <w:lang w:eastAsia="sl-SI"/>
          <w14:ligatures w14:val="none"/>
        </w:rPr>
        <w:t>Rusija napreduje počasi, Ukrajina pa vse uspešneje omejuje ruske načrte</w:t>
      </w:r>
    </w:p>
    <w:p w14:paraId="74C82F27" w14:textId="77777777"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 xml:space="preserve">Na bojišču trenutno ni videti odločilnega preboja nobene strani. Rusija ima še vedno večje človeške in materialne potenciale ter lahko izvaja pritisk na več odsekih fronte, zlasti na območju </w:t>
      </w:r>
      <w:proofErr w:type="spellStart"/>
      <w:r w:rsidRPr="00313007">
        <w:rPr>
          <w:rFonts w:ascii="Times New Roman" w:eastAsia="Times New Roman" w:hAnsi="Times New Roman" w:cs="Times New Roman"/>
          <w:kern w:val="0"/>
          <w:sz w:val="24"/>
          <w:szCs w:val="24"/>
          <w:lang w:eastAsia="sl-SI"/>
          <w14:ligatures w14:val="none"/>
        </w:rPr>
        <w:t>Donecke</w:t>
      </w:r>
      <w:proofErr w:type="spellEnd"/>
      <w:r w:rsidRPr="00313007">
        <w:rPr>
          <w:rFonts w:ascii="Times New Roman" w:eastAsia="Times New Roman" w:hAnsi="Times New Roman" w:cs="Times New Roman"/>
          <w:kern w:val="0"/>
          <w:sz w:val="24"/>
          <w:szCs w:val="24"/>
          <w:lang w:eastAsia="sl-SI"/>
          <w14:ligatures w14:val="none"/>
        </w:rPr>
        <w:t xml:space="preserve"> oblasti. Njeni glavni cilji ostajajo povezani z zavzetjem preostalih območij </w:t>
      </w:r>
      <w:proofErr w:type="spellStart"/>
      <w:r w:rsidRPr="00313007">
        <w:rPr>
          <w:rFonts w:ascii="Times New Roman" w:eastAsia="Times New Roman" w:hAnsi="Times New Roman" w:cs="Times New Roman"/>
          <w:kern w:val="0"/>
          <w:sz w:val="24"/>
          <w:szCs w:val="24"/>
          <w:lang w:eastAsia="sl-SI"/>
          <w14:ligatures w14:val="none"/>
        </w:rPr>
        <w:t>Donbasa</w:t>
      </w:r>
      <w:proofErr w:type="spellEnd"/>
      <w:r w:rsidRPr="00313007">
        <w:rPr>
          <w:rFonts w:ascii="Times New Roman" w:eastAsia="Times New Roman" w:hAnsi="Times New Roman" w:cs="Times New Roman"/>
          <w:kern w:val="0"/>
          <w:sz w:val="24"/>
          <w:szCs w:val="24"/>
          <w:lang w:eastAsia="sl-SI"/>
          <w14:ligatures w14:val="none"/>
        </w:rPr>
        <w:t xml:space="preserve"> in z doseganjem ugodnejšega položaja za morebitna prihodnja pogajanja.</w:t>
      </w:r>
    </w:p>
    <w:p w14:paraId="48B59AEA" w14:textId="3E4978A5"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P</w:t>
      </w:r>
      <w:r w:rsidRPr="00313007">
        <w:rPr>
          <w:rFonts w:ascii="Times New Roman" w:eastAsia="Times New Roman" w:hAnsi="Times New Roman" w:cs="Times New Roman"/>
          <w:kern w:val="0"/>
          <w:sz w:val="24"/>
          <w:szCs w:val="24"/>
          <w:lang w:eastAsia="sl-SI"/>
          <w14:ligatures w14:val="none"/>
        </w:rPr>
        <w:t xml:space="preserve">omembna sprememba v letu 2026 </w:t>
      </w:r>
      <w:r>
        <w:rPr>
          <w:rFonts w:ascii="Times New Roman" w:eastAsia="Times New Roman" w:hAnsi="Times New Roman" w:cs="Times New Roman"/>
          <w:kern w:val="0"/>
          <w:sz w:val="24"/>
          <w:szCs w:val="24"/>
          <w:lang w:eastAsia="sl-SI"/>
          <w14:ligatures w14:val="none"/>
        </w:rPr>
        <w:t xml:space="preserve">je </w:t>
      </w:r>
      <w:r w:rsidRPr="00313007">
        <w:rPr>
          <w:rFonts w:ascii="Times New Roman" w:eastAsia="Times New Roman" w:hAnsi="Times New Roman" w:cs="Times New Roman"/>
          <w:kern w:val="0"/>
          <w:sz w:val="24"/>
          <w:szCs w:val="24"/>
          <w:lang w:eastAsia="sl-SI"/>
          <w14:ligatures w14:val="none"/>
        </w:rPr>
        <w:t xml:space="preserve">ta, da Ukrajini uspeva rusko napredovanje bistveno učinkoviteje omejevati. Po ocenah ameriškega Institute </w:t>
      </w:r>
      <w:proofErr w:type="spellStart"/>
      <w:r w:rsidRPr="00313007">
        <w:rPr>
          <w:rFonts w:ascii="Times New Roman" w:eastAsia="Times New Roman" w:hAnsi="Times New Roman" w:cs="Times New Roman"/>
          <w:kern w:val="0"/>
          <w:sz w:val="24"/>
          <w:szCs w:val="24"/>
          <w:lang w:eastAsia="sl-SI"/>
          <w14:ligatures w14:val="none"/>
        </w:rPr>
        <w:t>for</w:t>
      </w:r>
      <w:proofErr w:type="spellEnd"/>
      <w:r w:rsidRPr="00313007">
        <w:rPr>
          <w:rFonts w:ascii="Times New Roman" w:eastAsia="Times New Roman" w:hAnsi="Times New Roman" w:cs="Times New Roman"/>
          <w:kern w:val="0"/>
          <w:sz w:val="24"/>
          <w:szCs w:val="24"/>
          <w:lang w:eastAsia="sl-SI"/>
          <w14:ligatures w14:val="none"/>
        </w:rPr>
        <w:t xml:space="preserve"> </w:t>
      </w:r>
      <w:proofErr w:type="spellStart"/>
      <w:r w:rsidRPr="00313007">
        <w:rPr>
          <w:rFonts w:ascii="Times New Roman" w:eastAsia="Times New Roman" w:hAnsi="Times New Roman" w:cs="Times New Roman"/>
          <w:kern w:val="0"/>
          <w:sz w:val="24"/>
          <w:szCs w:val="24"/>
          <w:lang w:eastAsia="sl-SI"/>
          <w14:ligatures w14:val="none"/>
        </w:rPr>
        <w:t>the</w:t>
      </w:r>
      <w:proofErr w:type="spellEnd"/>
      <w:r w:rsidRPr="00313007">
        <w:rPr>
          <w:rFonts w:ascii="Times New Roman" w:eastAsia="Times New Roman" w:hAnsi="Times New Roman" w:cs="Times New Roman"/>
          <w:kern w:val="0"/>
          <w:sz w:val="24"/>
          <w:szCs w:val="24"/>
          <w:lang w:eastAsia="sl-SI"/>
          <w14:ligatures w14:val="none"/>
        </w:rPr>
        <w:t xml:space="preserve"> </w:t>
      </w:r>
      <w:proofErr w:type="spellStart"/>
      <w:r w:rsidRPr="00313007">
        <w:rPr>
          <w:rFonts w:ascii="Times New Roman" w:eastAsia="Times New Roman" w:hAnsi="Times New Roman" w:cs="Times New Roman"/>
          <w:kern w:val="0"/>
          <w:sz w:val="24"/>
          <w:szCs w:val="24"/>
          <w:lang w:eastAsia="sl-SI"/>
          <w14:ligatures w14:val="none"/>
        </w:rPr>
        <w:t>Study</w:t>
      </w:r>
      <w:proofErr w:type="spellEnd"/>
      <w:r w:rsidRPr="00313007">
        <w:rPr>
          <w:rFonts w:ascii="Times New Roman" w:eastAsia="Times New Roman" w:hAnsi="Times New Roman" w:cs="Times New Roman"/>
          <w:kern w:val="0"/>
          <w:sz w:val="24"/>
          <w:szCs w:val="24"/>
          <w:lang w:eastAsia="sl-SI"/>
          <w14:ligatures w14:val="none"/>
        </w:rPr>
        <w:t xml:space="preserve"> of </w:t>
      </w:r>
      <w:proofErr w:type="spellStart"/>
      <w:r w:rsidRPr="00313007">
        <w:rPr>
          <w:rFonts w:ascii="Times New Roman" w:eastAsia="Times New Roman" w:hAnsi="Times New Roman" w:cs="Times New Roman"/>
          <w:kern w:val="0"/>
          <w:sz w:val="24"/>
          <w:szCs w:val="24"/>
          <w:lang w:eastAsia="sl-SI"/>
          <w14:ligatures w14:val="none"/>
        </w:rPr>
        <w:t>War</w:t>
      </w:r>
      <w:proofErr w:type="spellEnd"/>
      <w:r w:rsidRPr="00313007">
        <w:rPr>
          <w:rFonts w:ascii="Times New Roman" w:eastAsia="Times New Roman" w:hAnsi="Times New Roman" w:cs="Times New Roman"/>
          <w:kern w:val="0"/>
          <w:sz w:val="24"/>
          <w:szCs w:val="24"/>
          <w:lang w:eastAsia="sl-SI"/>
          <w14:ligatures w14:val="none"/>
        </w:rPr>
        <w:t xml:space="preserve"> so ukrajinske sile od začetka leta uspešneje prevzele oziroma izpodbijale strateško in operativno pobudo. Ruske sile so od marca dosegle zelo majhne neto ozemeljske pridobitve, Ukrajina pa je izvedla več uspešnih protinapadov, med drugim na območjih </w:t>
      </w:r>
      <w:proofErr w:type="spellStart"/>
      <w:r w:rsidRPr="00313007">
        <w:rPr>
          <w:rFonts w:ascii="Times New Roman" w:eastAsia="Times New Roman" w:hAnsi="Times New Roman" w:cs="Times New Roman"/>
          <w:kern w:val="0"/>
          <w:sz w:val="24"/>
          <w:szCs w:val="24"/>
          <w:lang w:eastAsia="sl-SI"/>
          <w14:ligatures w14:val="none"/>
        </w:rPr>
        <w:t>Kupjanska</w:t>
      </w:r>
      <w:proofErr w:type="spellEnd"/>
      <w:r w:rsidRPr="00313007">
        <w:rPr>
          <w:rFonts w:ascii="Times New Roman" w:eastAsia="Times New Roman" w:hAnsi="Times New Roman" w:cs="Times New Roman"/>
          <w:kern w:val="0"/>
          <w:sz w:val="24"/>
          <w:szCs w:val="24"/>
          <w:lang w:eastAsia="sl-SI"/>
          <w14:ligatures w14:val="none"/>
        </w:rPr>
        <w:t xml:space="preserve"> in Limana.</w:t>
      </w:r>
      <w:r w:rsidR="00344D1E">
        <w:rPr>
          <w:rFonts w:ascii="Times New Roman" w:eastAsia="Times New Roman" w:hAnsi="Times New Roman" w:cs="Times New Roman"/>
          <w:kern w:val="0"/>
          <w:sz w:val="24"/>
          <w:szCs w:val="24"/>
          <w:lang w:eastAsia="sl-SI"/>
          <w14:ligatures w14:val="none"/>
        </w:rPr>
        <w:t xml:space="preserve"> </w:t>
      </w:r>
      <w:r w:rsidRPr="00313007">
        <w:rPr>
          <w:rFonts w:ascii="Times New Roman" w:eastAsia="Times New Roman" w:hAnsi="Times New Roman" w:cs="Times New Roman"/>
          <w:kern w:val="0"/>
          <w:sz w:val="24"/>
          <w:szCs w:val="24"/>
          <w:lang w:eastAsia="sl-SI"/>
          <w14:ligatures w14:val="none"/>
        </w:rPr>
        <w:t>To je pomembno predvsem zato, ker kaže, da Rusija kljub velikim naporom ne more preprosto izvesti obsežnega prodora in prisiliti Ukrajine v kapitulacijo. Rusko poveljstvo se zato sooča z vse večjim problemom</w:t>
      </w:r>
      <w:r w:rsidR="00344D1E">
        <w:rPr>
          <w:rFonts w:ascii="Times New Roman" w:eastAsia="Times New Roman" w:hAnsi="Times New Roman" w:cs="Times New Roman"/>
          <w:kern w:val="0"/>
          <w:sz w:val="24"/>
          <w:szCs w:val="24"/>
          <w:lang w:eastAsia="sl-SI"/>
          <w14:ligatures w14:val="none"/>
        </w:rPr>
        <w:t xml:space="preserve"> in tj., </w:t>
      </w:r>
      <w:r w:rsidRPr="00313007">
        <w:rPr>
          <w:rFonts w:ascii="Times New Roman" w:eastAsia="Times New Roman" w:hAnsi="Times New Roman" w:cs="Times New Roman"/>
          <w:kern w:val="0"/>
          <w:sz w:val="24"/>
          <w:szCs w:val="24"/>
          <w:lang w:eastAsia="sl-SI"/>
          <w14:ligatures w14:val="none"/>
        </w:rPr>
        <w:t xml:space="preserve"> kako ohraniti pritisk na fronti, ne da bi pri tem povzročilo še večje izgube in izčrpavanje lastnih enot.</w:t>
      </w:r>
    </w:p>
    <w:p w14:paraId="7A04CEAF" w14:textId="49F5DED7"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 xml:space="preserve">Rusija je sicer v zadnjih mesecih dosegla določene lokalne uspehe, zlasti na območju </w:t>
      </w:r>
      <w:proofErr w:type="spellStart"/>
      <w:r w:rsidRPr="00313007">
        <w:rPr>
          <w:rFonts w:ascii="Times New Roman" w:eastAsia="Times New Roman" w:hAnsi="Times New Roman" w:cs="Times New Roman"/>
          <w:kern w:val="0"/>
          <w:sz w:val="24"/>
          <w:szCs w:val="24"/>
          <w:lang w:eastAsia="sl-SI"/>
          <w14:ligatures w14:val="none"/>
        </w:rPr>
        <w:t>Kostjantinivke</w:t>
      </w:r>
      <w:proofErr w:type="spellEnd"/>
      <w:r w:rsidRPr="00313007">
        <w:rPr>
          <w:rFonts w:ascii="Times New Roman" w:eastAsia="Times New Roman" w:hAnsi="Times New Roman" w:cs="Times New Roman"/>
          <w:kern w:val="0"/>
          <w:sz w:val="24"/>
          <w:szCs w:val="24"/>
          <w:lang w:eastAsia="sl-SI"/>
          <w14:ligatures w14:val="none"/>
        </w:rPr>
        <w:t xml:space="preserve"> ter v smeri </w:t>
      </w:r>
      <w:proofErr w:type="spellStart"/>
      <w:r w:rsidRPr="00313007">
        <w:rPr>
          <w:rFonts w:ascii="Times New Roman" w:eastAsia="Times New Roman" w:hAnsi="Times New Roman" w:cs="Times New Roman"/>
          <w:kern w:val="0"/>
          <w:sz w:val="24"/>
          <w:szCs w:val="24"/>
          <w:lang w:eastAsia="sl-SI"/>
          <w14:ligatures w14:val="none"/>
        </w:rPr>
        <w:t>Slovjanska</w:t>
      </w:r>
      <w:proofErr w:type="spellEnd"/>
      <w:r w:rsidRPr="00313007">
        <w:rPr>
          <w:rFonts w:ascii="Times New Roman" w:eastAsia="Times New Roman" w:hAnsi="Times New Roman" w:cs="Times New Roman"/>
          <w:kern w:val="0"/>
          <w:sz w:val="24"/>
          <w:szCs w:val="24"/>
          <w:lang w:eastAsia="sl-SI"/>
          <w14:ligatures w14:val="none"/>
        </w:rPr>
        <w:t xml:space="preserve"> in </w:t>
      </w:r>
      <w:proofErr w:type="spellStart"/>
      <w:r w:rsidRPr="00313007">
        <w:rPr>
          <w:rFonts w:ascii="Times New Roman" w:eastAsia="Times New Roman" w:hAnsi="Times New Roman" w:cs="Times New Roman"/>
          <w:kern w:val="0"/>
          <w:sz w:val="24"/>
          <w:szCs w:val="24"/>
          <w:lang w:eastAsia="sl-SI"/>
          <w14:ligatures w14:val="none"/>
        </w:rPr>
        <w:t>Kramatorska</w:t>
      </w:r>
      <w:proofErr w:type="spellEnd"/>
      <w:r w:rsidRPr="00313007">
        <w:rPr>
          <w:rFonts w:ascii="Times New Roman" w:eastAsia="Times New Roman" w:hAnsi="Times New Roman" w:cs="Times New Roman"/>
          <w:kern w:val="0"/>
          <w:sz w:val="24"/>
          <w:szCs w:val="24"/>
          <w:lang w:eastAsia="sl-SI"/>
          <w14:ligatures w14:val="none"/>
        </w:rPr>
        <w:t xml:space="preserve">, vendar ti uspehi za zdaj ne pomenijo strateškega zloma ukrajinske obrambe. Ukrajinske protiofenzivne aktivnosti so </w:t>
      </w:r>
      <w:r w:rsidR="00344D1E">
        <w:rPr>
          <w:rFonts w:ascii="Times New Roman" w:eastAsia="Times New Roman" w:hAnsi="Times New Roman" w:cs="Times New Roman"/>
          <w:kern w:val="0"/>
          <w:sz w:val="24"/>
          <w:szCs w:val="24"/>
          <w:lang w:eastAsia="sl-SI"/>
          <w14:ligatures w14:val="none"/>
        </w:rPr>
        <w:t>hkrati</w:t>
      </w:r>
      <w:r w:rsidRPr="00313007">
        <w:rPr>
          <w:rFonts w:ascii="Times New Roman" w:eastAsia="Times New Roman" w:hAnsi="Times New Roman" w:cs="Times New Roman"/>
          <w:kern w:val="0"/>
          <w:sz w:val="24"/>
          <w:szCs w:val="24"/>
          <w:lang w:eastAsia="sl-SI"/>
          <w14:ligatures w14:val="none"/>
        </w:rPr>
        <w:t xml:space="preserve"> preprečile del ruskih načrtov za širše obkrožanje ukrajinskih položajev v </w:t>
      </w:r>
      <w:proofErr w:type="spellStart"/>
      <w:r w:rsidRPr="00313007">
        <w:rPr>
          <w:rFonts w:ascii="Times New Roman" w:eastAsia="Times New Roman" w:hAnsi="Times New Roman" w:cs="Times New Roman"/>
          <w:kern w:val="0"/>
          <w:sz w:val="24"/>
          <w:szCs w:val="24"/>
          <w:lang w:eastAsia="sl-SI"/>
          <w14:ligatures w14:val="none"/>
        </w:rPr>
        <w:t>Donecku</w:t>
      </w:r>
      <w:proofErr w:type="spellEnd"/>
      <w:r w:rsidRPr="00313007">
        <w:rPr>
          <w:rFonts w:ascii="Times New Roman" w:eastAsia="Times New Roman" w:hAnsi="Times New Roman" w:cs="Times New Roman"/>
          <w:kern w:val="0"/>
          <w:sz w:val="24"/>
          <w:szCs w:val="24"/>
          <w:lang w:eastAsia="sl-SI"/>
          <w14:ligatures w14:val="none"/>
        </w:rPr>
        <w:t>.</w:t>
      </w:r>
    </w:p>
    <w:p w14:paraId="2579FAF3" w14:textId="77777777" w:rsidR="00313007" w:rsidRPr="00313007" w:rsidRDefault="00313007" w:rsidP="00313007">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sl-SI"/>
          <w14:ligatures w14:val="none"/>
        </w:rPr>
      </w:pPr>
      <w:r w:rsidRPr="00313007">
        <w:rPr>
          <w:rFonts w:ascii="Times New Roman" w:eastAsia="Times New Roman" w:hAnsi="Times New Roman" w:cs="Times New Roman"/>
          <w:b/>
          <w:bCs/>
          <w:kern w:val="0"/>
          <w:sz w:val="24"/>
          <w:szCs w:val="24"/>
          <w:lang w:eastAsia="sl-SI"/>
          <w14:ligatures w14:val="none"/>
        </w:rPr>
        <w:t>Vojna se vse bolj prenaša tudi v ukrajinsko zaledje</w:t>
      </w:r>
    </w:p>
    <w:p w14:paraId="5AC8E39D" w14:textId="77777777"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Ko ocenjujemo, kaj je Rusija v petih letih vojne dejansko dosegla, je treba razlikovati med okupacijo dela ukrajinskega ozemlja in popolno okupacijo oziroma podreditvijo Ukrajine.</w:t>
      </w:r>
    </w:p>
    <w:p w14:paraId="67D0DAA5" w14:textId="6AE04D40"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lastRenderedPageBreak/>
        <w:t xml:space="preserve">Rusija še vedno nadzoruje približno 20 odstotkov </w:t>
      </w:r>
      <w:r w:rsidR="00344D1E">
        <w:rPr>
          <w:rFonts w:ascii="Times New Roman" w:eastAsia="Times New Roman" w:hAnsi="Times New Roman" w:cs="Times New Roman"/>
          <w:kern w:val="0"/>
          <w:sz w:val="24"/>
          <w:szCs w:val="24"/>
          <w:lang w:eastAsia="sl-SI"/>
          <w14:ligatures w14:val="none"/>
        </w:rPr>
        <w:t xml:space="preserve">(v preteklosti že 25 %) </w:t>
      </w:r>
      <w:r w:rsidRPr="00313007">
        <w:rPr>
          <w:rFonts w:ascii="Times New Roman" w:eastAsia="Times New Roman" w:hAnsi="Times New Roman" w:cs="Times New Roman"/>
          <w:kern w:val="0"/>
          <w:sz w:val="24"/>
          <w:szCs w:val="24"/>
          <w:lang w:eastAsia="sl-SI"/>
          <w14:ligatures w14:val="none"/>
        </w:rPr>
        <w:t xml:space="preserve">ukrajinskega ozemlja. To je ogromno območje in predstavlja resno izgubo za Ukrajino. Rusija </w:t>
      </w:r>
      <w:r w:rsidR="00344D1E">
        <w:rPr>
          <w:rFonts w:ascii="Times New Roman" w:eastAsia="Times New Roman" w:hAnsi="Times New Roman" w:cs="Times New Roman"/>
          <w:kern w:val="0"/>
          <w:sz w:val="24"/>
          <w:szCs w:val="24"/>
          <w:lang w:eastAsia="sl-SI"/>
          <w14:ligatures w14:val="none"/>
        </w:rPr>
        <w:t xml:space="preserve">a hkrati </w:t>
      </w:r>
      <w:r w:rsidRPr="00313007">
        <w:rPr>
          <w:rFonts w:ascii="Times New Roman" w:eastAsia="Times New Roman" w:hAnsi="Times New Roman" w:cs="Times New Roman"/>
          <w:kern w:val="0"/>
          <w:sz w:val="24"/>
          <w:szCs w:val="24"/>
          <w:lang w:eastAsia="sl-SI"/>
          <w14:ligatures w14:val="none"/>
        </w:rPr>
        <w:t>ni dosegla cilja, ki ga je bilo mogoče razbrati iz začetnega poteka invazije</w:t>
      </w:r>
      <w:r>
        <w:rPr>
          <w:rFonts w:ascii="Times New Roman" w:eastAsia="Times New Roman" w:hAnsi="Times New Roman" w:cs="Times New Roman"/>
          <w:kern w:val="0"/>
          <w:sz w:val="24"/>
          <w:szCs w:val="24"/>
          <w:lang w:eastAsia="sl-SI"/>
          <w14:ligatures w14:val="none"/>
        </w:rPr>
        <w:t xml:space="preserve">, tj. </w:t>
      </w:r>
      <w:r w:rsidRPr="00313007">
        <w:rPr>
          <w:rFonts w:ascii="Times New Roman" w:eastAsia="Times New Roman" w:hAnsi="Times New Roman" w:cs="Times New Roman"/>
          <w:kern w:val="0"/>
          <w:sz w:val="24"/>
          <w:szCs w:val="24"/>
          <w:lang w:eastAsia="sl-SI"/>
          <w14:ligatures w14:val="none"/>
        </w:rPr>
        <w:t>vzpostavitve nadzora nad celotno Ukrajino in odstranitve ukrajinske oblasti.</w:t>
      </w:r>
    </w:p>
    <w:p w14:paraId="5260D943" w14:textId="5B0DA049"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 xml:space="preserve">Ukrajinska država </w:t>
      </w:r>
      <w:r w:rsidR="00344D1E">
        <w:rPr>
          <w:rFonts w:ascii="Times New Roman" w:eastAsia="Times New Roman" w:hAnsi="Times New Roman" w:cs="Times New Roman"/>
          <w:kern w:val="0"/>
          <w:sz w:val="24"/>
          <w:szCs w:val="24"/>
          <w:lang w:eastAsia="sl-SI"/>
          <w14:ligatures w14:val="none"/>
        </w:rPr>
        <w:t xml:space="preserve">kot sistem </w:t>
      </w:r>
      <w:r w:rsidRPr="00313007">
        <w:rPr>
          <w:rFonts w:ascii="Times New Roman" w:eastAsia="Times New Roman" w:hAnsi="Times New Roman" w:cs="Times New Roman"/>
          <w:kern w:val="0"/>
          <w:sz w:val="24"/>
          <w:szCs w:val="24"/>
          <w:lang w:eastAsia="sl-SI"/>
          <w14:ligatures w14:val="none"/>
        </w:rPr>
        <w:t>še vedno deluje</w:t>
      </w:r>
      <w:r w:rsidR="00344D1E">
        <w:rPr>
          <w:rFonts w:ascii="Times New Roman" w:eastAsia="Times New Roman" w:hAnsi="Times New Roman" w:cs="Times New Roman"/>
          <w:kern w:val="0"/>
          <w:sz w:val="24"/>
          <w:szCs w:val="24"/>
          <w:lang w:eastAsia="sl-SI"/>
          <w14:ligatures w14:val="none"/>
        </w:rPr>
        <w:t xml:space="preserve">. </w:t>
      </w:r>
      <w:proofErr w:type="spellStart"/>
      <w:r w:rsidR="00344D1E">
        <w:rPr>
          <w:rFonts w:ascii="Times New Roman" w:eastAsia="Times New Roman" w:hAnsi="Times New Roman" w:cs="Times New Roman"/>
          <w:kern w:val="0"/>
          <w:sz w:val="24"/>
          <w:szCs w:val="24"/>
          <w:lang w:eastAsia="sl-SI"/>
          <w14:ligatures w14:val="none"/>
        </w:rPr>
        <w:t>Zelenski</w:t>
      </w:r>
      <w:proofErr w:type="spellEnd"/>
      <w:r w:rsidR="00344D1E">
        <w:rPr>
          <w:rFonts w:ascii="Times New Roman" w:eastAsia="Times New Roman" w:hAnsi="Times New Roman" w:cs="Times New Roman"/>
          <w:kern w:val="0"/>
          <w:sz w:val="24"/>
          <w:szCs w:val="24"/>
          <w:lang w:eastAsia="sl-SI"/>
          <w14:ligatures w14:val="none"/>
        </w:rPr>
        <w:t xml:space="preserve"> je še vedno predsednik čeprav </w:t>
      </w:r>
      <w:proofErr w:type="spellStart"/>
      <w:r w:rsidR="00344D1E">
        <w:rPr>
          <w:rFonts w:ascii="Times New Roman" w:eastAsia="Times New Roman" w:hAnsi="Times New Roman" w:cs="Times New Roman"/>
          <w:kern w:val="0"/>
          <w:sz w:val="24"/>
          <w:szCs w:val="24"/>
          <w:lang w:eastAsia="sl-SI"/>
          <w14:ligatures w14:val="none"/>
        </w:rPr>
        <w:t>proruske</w:t>
      </w:r>
      <w:proofErr w:type="spellEnd"/>
      <w:r w:rsidR="00344D1E">
        <w:rPr>
          <w:rFonts w:ascii="Times New Roman" w:eastAsia="Times New Roman" w:hAnsi="Times New Roman" w:cs="Times New Roman"/>
          <w:kern w:val="0"/>
          <w:sz w:val="24"/>
          <w:szCs w:val="24"/>
          <w:lang w:eastAsia="sl-SI"/>
          <w14:ligatures w14:val="none"/>
        </w:rPr>
        <w:t xml:space="preserve"> sile vlagajo vse napore v to, da bi ga odstavili.</w:t>
      </w:r>
      <w:r w:rsidRPr="00313007">
        <w:rPr>
          <w:rFonts w:ascii="Times New Roman" w:eastAsia="Times New Roman" w:hAnsi="Times New Roman" w:cs="Times New Roman"/>
          <w:kern w:val="0"/>
          <w:sz w:val="24"/>
          <w:szCs w:val="24"/>
          <w:lang w:eastAsia="sl-SI"/>
          <w14:ligatures w14:val="none"/>
        </w:rPr>
        <w:t xml:space="preserve"> </w:t>
      </w:r>
      <w:r w:rsidR="00344D1E">
        <w:rPr>
          <w:rFonts w:ascii="Times New Roman" w:eastAsia="Times New Roman" w:hAnsi="Times New Roman" w:cs="Times New Roman"/>
          <w:kern w:val="0"/>
          <w:sz w:val="24"/>
          <w:szCs w:val="24"/>
          <w:lang w:eastAsia="sl-SI"/>
          <w14:ligatures w14:val="none"/>
        </w:rPr>
        <w:t xml:space="preserve">Ukrajinska </w:t>
      </w:r>
      <w:r w:rsidRPr="00313007">
        <w:rPr>
          <w:rFonts w:ascii="Times New Roman" w:eastAsia="Times New Roman" w:hAnsi="Times New Roman" w:cs="Times New Roman"/>
          <w:kern w:val="0"/>
          <w:sz w:val="24"/>
          <w:szCs w:val="24"/>
          <w:lang w:eastAsia="sl-SI"/>
          <w14:ligatures w14:val="none"/>
        </w:rPr>
        <w:t xml:space="preserve">vojska ostaja sposobna braniti fronto, država pa je politično, gospodarsko in vojaško močno povezana z evropskimi državami. Evropska podpora </w:t>
      </w:r>
      <w:r w:rsidR="00344D1E">
        <w:rPr>
          <w:rFonts w:ascii="Times New Roman" w:eastAsia="Times New Roman" w:hAnsi="Times New Roman" w:cs="Times New Roman"/>
          <w:kern w:val="0"/>
          <w:sz w:val="24"/>
          <w:szCs w:val="24"/>
          <w:lang w:eastAsia="sl-SI"/>
          <w14:ligatures w14:val="none"/>
        </w:rPr>
        <w:t xml:space="preserve">(zadnji paket pomoči je 11. septembra bil vreden 6,1 milijarde dolarjev od skupno 90 milijard, kolikor jih je EU obljubila Ukrajini) </w:t>
      </w:r>
      <w:r w:rsidRPr="00313007">
        <w:rPr>
          <w:rFonts w:ascii="Times New Roman" w:eastAsia="Times New Roman" w:hAnsi="Times New Roman" w:cs="Times New Roman"/>
          <w:kern w:val="0"/>
          <w:sz w:val="24"/>
          <w:szCs w:val="24"/>
          <w:lang w:eastAsia="sl-SI"/>
          <w14:ligatures w14:val="none"/>
        </w:rPr>
        <w:t>ostaja eden ključnih dejavnikov, ki Rusiji preprečuje, da bi z vojaško močjo odločilno spremenila razmerje sil.</w:t>
      </w:r>
    </w:p>
    <w:p w14:paraId="687BB9B4" w14:textId="6A8110E2"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D</w:t>
      </w:r>
      <w:r w:rsidRPr="00313007">
        <w:rPr>
          <w:rFonts w:ascii="Times New Roman" w:eastAsia="Times New Roman" w:hAnsi="Times New Roman" w:cs="Times New Roman"/>
          <w:kern w:val="0"/>
          <w:sz w:val="24"/>
          <w:szCs w:val="24"/>
          <w:lang w:eastAsia="sl-SI"/>
          <w14:ligatures w14:val="none"/>
        </w:rPr>
        <w:t xml:space="preserve">anes </w:t>
      </w:r>
      <w:r>
        <w:rPr>
          <w:rFonts w:ascii="Times New Roman" w:eastAsia="Times New Roman" w:hAnsi="Times New Roman" w:cs="Times New Roman"/>
          <w:kern w:val="0"/>
          <w:sz w:val="24"/>
          <w:szCs w:val="24"/>
          <w:lang w:eastAsia="sl-SI"/>
          <w14:ligatures w14:val="none"/>
        </w:rPr>
        <w:t xml:space="preserve">je torej še vedno </w:t>
      </w:r>
      <w:r w:rsidRPr="00313007">
        <w:rPr>
          <w:rFonts w:ascii="Times New Roman" w:eastAsia="Times New Roman" w:hAnsi="Times New Roman" w:cs="Times New Roman"/>
          <w:kern w:val="0"/>
          <w:sz w:val="24"/>
          <w:szCs w:val="24"/>
          <w:lang w:eastAsia="sl-SI"/>
          <w14:ligatures w14:val="none"/>
        </w:rPr>
        <w:t>precej bolj realen scenarij dolgotrajne vojne oziroma izčrpavanja kot pa hitra ruska zmaga. Tudi neodvisne analize ugotavljajo, da Rusija ni dosegla svojih glavnih vojaških ciljev in da je njeno napredovanje počasno.</w:t>
      </w:r>
    </w:p>
    <w:p w14:paraId="6D900A7A" w14:textId="668A5224" w:rsidR="00313007" w:rsidRPr="00313007" w:rsidRDefault="00313007" w:rsidP="00313007">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313007">
        <w:rPr>
          <w:rFonts w:ascii="Times New Roman" w:eastAsia="Times New Roman" w:hAnsi="Times New Roman" w:cs="Times New Roman"/>
          <w:b/>
          <w:bCs/>
          <w:kern w:val="0"/>
          <w:sz w:val="24"/>
          <w:szCs w:val="24"/>
          <w:lang w:eastAsia="sl-SI"/>
          <w14:ligatures w14:val="none"/>
        </w:rPr>
        <w:t>Obstaja več pritiska za mir, vendar še ni pravega preboja</w:t>
      </w:r>
    </w:p>
    <w:p w14:paraId="6943FAEA" w14:textId="701C212C"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 xml:space="preserve">Leto 2026 je prineslo tudi okrepljena diplomatska prizadevanja. ZDA poskušajo ponovno spodbuditi pogajanja med Moskvo in Kijevom, septembra pa sta ameriška odposlanca </w:t>
      </w:r>
      <w:r>
        <w:rPr>
          <w:rFonts w:ascii="Times New Roman" w:eastAsia="Times New Roman" w:hAnsi="Times New Roman" w:cs="Times New Roman"/>
          <w:kern w:val="0"/>
          <w:sz w:val="24"/>
          <w:szCs w:val="24"/>
          <w:lang w:eastAsia="sl-SI"/>
          <w14:ligatures w14:val="none"/>
        </w:rPr>
        <w:t xml:space="preserve">(beri hinavska ameriška Trumpova odposlanca) </w:t>
      </w:r>
      <w:proofErr w:type="spellStart"/>
      <w:r w:rsidRPr="00313007">
        <w:rPr>
          <w:rFonts w:ascii="Times New Roman" w:eastAsia="Times New Roman" w:hAnsi="Times New Roman" w:cs="Times New Roman"/>
          <w:kern w:val="0"/>
          <w:sz w:val="24"/>
          <w:szCs w:val="24"/>
          <w:lang w:eastAsia="sl-SI"/>
          <w14:ligatures w14:val="none"/>
        </w:rPr>
        <w:t>Witkoff</w:t>
      </w:r>
      <w:proofErr w:type="spellEnd"/>
      <w:r w:rsidRPr="00313007">
        <w:rPr>
          <w:rFonts w:ascii="Times New Roman" w:eastAsia="Times New Roman" w:hAnsi="Times New Roman" w:cs="Times New Roman"/>
          <w:kern w:val="0"/>
          <w:sz w:val="24"/>
          <w:szCs w:val="24"/>
          <w:lang w:eastAsia="sl-SI"/>
          <w14:ligatures w14:val="none"/>
        </w:rPr>
        <w:t xml:space="preserve"> in </w:t>
      </w:r>
      <w:proofErr w:type="spellStart"/>
      <w:r w:rsidRPr="00313007">
        <w:rPr>
          <w:rFonts w:ascii="Times New Roman" w:eastAsia="Times New Roman" w:hAnsi="Times New Roman" w:cs="Times New Roman"/>
          <w:kern w:val="0"/>
          <w:sz w:val="24"/>
          <w:szCs w:val="24"/>
          <w:lang w:eastAsia="sl-SI"/>
          <w14:ligatures w14:val="none"/>
        </w:rPr>
        <w:t>Kushner</w:t>
      </w:r>
      <w:proofErr w:type="spellEnd"/>
      <w:r w:rsidRPr="00313007">
        <w:rPr>
          <w:rFonts w:ascii="Times New Roman" w:eastAsia="Times New Roman" w:hAnsi="Times New Roman" w:cs="Times New Roman"/>
          <w:kern w:val="0"/>
          <w:sz w:val="24"/>
          <w:szCs w:val="24"/>
          <w:lang w:eastAsia="sl-SI"/>
          <w14:ligatures w14:val="none"/>
        </w:rPr>
        <w:t xml:space="preserve"> obiskala tako Moskvo kot Kijev. To kaže, da je diplomatska rešitev </w:t>
      </w:r>
      <w:r w:rsidR="00344D1E">
        <w:rPr>
          <w:rFonts w:ascii="Times New Roman" w:eastAsia="Times New Roman" w:hAnsi="Times New Roman" w:cs="Times New Roman"/>
          <w:kern w:val="0"/>
          <w:sz w:val="24"/>
          <w:szCs w:val="24"/>
          <w:lang w:eastAsia="sl-SI"/>
          <w14:ligatures w14:val="none"/>
        </w:rPr>
        <w:t xml:space="preserve">(na papirju) </w:t>
      </w:r>
      <w:r w:rsidRPr="00313007">
        <w:rPr>
          <w:rFonts w:ascii="Times New Roman" w:eastAsia="Times New Roman" w:hAnsi="Times New Roman" w:cs="Times New Roman"/>
          <w:kern w:val="0"/>
          <w:sz w:val="24"/>
          <w:szCs w:val="24"/>
          <w:lang w:eastAsia="sl-SI"/>
          <w14:ligatures w14:val="none"/>
        </w:rPr>
        <w:t>prisotna v razpravah o prihodnosti vojne.</w:t>
      </w:r>
      <w:r>
        <w:rPr>
          <w:rFonts w:ascii="Times New Roman" w:eastAsia="Times New Roman" w:hAnsi="Times New Roman" w:cs="Times New Roman"/>
          <w:kern w:val="0"/>
          <w:sz w:val="24"/>
          <w:szCs w:val="24"/>
          <w:lang w:eastAsia="sl-SI"/>
          <w14:ligatures w14:val="none"/>
        </w:rPr>
        <w:t xml:space="preserve"> </w:t>
      </w:r>
      <w:r w:rsidRPr="00313007">
        <w:rPr>
          <w:rFonts w:ascii="Times New Roman" w:eastAsia="Times New Roman" w:hAnsi="Times New Roman" w:cs="Times New Roman"/>
          <w:kern w:val="0"/>
          <w:sz w:val="24"/>
          <w:szCs w:val="24"/>
          <w:lang w:eastAsia="sl-SI"/>
          <w14:ligatures w14:val="none"/>
        </w:rPr>
        <w:t>Toda med stranema ostaja velik razkorak.</w:t>
      </w:r>
      <w:r>
        <w:rPr>
          <w:rFonts w:ascii="Times New Roman" w:eastAsia="Times New Roman" w:hAnsi="Times New Roman" w:cs="Times New Roman"/>
          <w:kern w:val="0"/>
          <w:sz w:val="24"/>
          <w:szCs w:val="24"/>
          <w:lang w:eastAsia="sl-SI"/>
          <w14:ligatures w14:val="none"/>
        </w:rPr>
        <w:t xml:space="preserve"> </w:t>
      </w:r>
    </w:p>
    <w:p w14:paraId="79F400EF" w14:textId="531589C1"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Moskva še naprej vztraja pri zelo zahtevnih pogojih, med drugim pri ukrajinskem umiku z ozemelj, ki jih Rusija zahteva, pri omejevanju ukrajinske vojaške moči ter pri nevtralnem položaju Ukrajine. Po ocenah ISW rusko vodstvo tudi septembra 2026 še ni pokazalo pripravljenosti na pomembne kompromise glede svojih temeljnih vojnih ciljev.</w:t>
      </w:r>
      <w:r w:rsidR="00344D1E">
        <w:rPr>
          <w:rFonts w:ascii="Times New Roman" w:eastAsia="Times New Roman" w:hAnsi="Times New Roman" w:cs="Times New Roman"/>
          <w:kern w:val="0"/>
          <w:sz w:val="24"/>
          <w:szCs w:val="24"/>
          <w:lang w:eastAsia="sl-SI"/>
          <w14:ligatures w14:val="none"/>
        </w:rPr>
        <w:t xml:space="preserve"> </w:t>
      </w:r>
      <w:r w:rsidRPr="00313007">
        <w:rPr>
          <w:rFonts w:ascii="Times New Roman" w:eastAsia="Times New Roman" w:hAnsi="Times New Roman" w:cs="Times New Roman"/>
          <w:kern w:val="0"/>
          <w:sz w:val="24"/>
          <w:szCs w:val="24"/>
          <w:lang w:eastAsia="sl-SI"/>
          <w14:ligatures w14:val="none"/>
        </w:rPr>
        <w:t>Ukrajina pa ne more sprejeti sporazuma, ki bi pomenil njeno trajno podreditev Rusiji ali odpoved ozemljem brez ustreznih varnostnih jamstev. Zato so pogajanja zahtevna</w:t>
      </w:r>
      <w:r w:rsidR="00344D1E">
        <w:rPr>
          <w:rFonts w:ascii="Times New Roman" w:eastAsia="Times New Roman" w:hAnsi="Times New Roman" w:cs="Times New Roman"/>
          <w:kern w:val="0"/>
          <w:sz w:val="24"/>
          <w:szCs w:val="24"/>
          <w:lang w:eastAsia="sl-SI"/>
          <w14:ligatures w14:val="none"/>
        </w:rPr>
        <w:t>.</w:t>
      </w:r>
      <w:r w:rsidRPr="00313007">
        <w:rPr>
          <w:rFonts w:ascii="Times New Roman" w:eastAsia="Times New Roman" w:hAnsi="Times New Roman" w:cs="Times New Roman"/>
          <w:kern w:val="0"/>
          <w:sz w:val="24"/>
          <w:szCs w:val="24"/>
          <w:lang w:eastAsia="sl-SI"/>
          <w14:ligatures w14:val="none"/>
        </w:rPr>
        <w:t xml:space="preserve"> </w:t>
      </w:r>
      <w:r w:rsidR="00344D1E">
        <w:rPr>
          <w:rFonts w:ascii="Times New Roman" w:eastAsia="Times New Roman" w:hAnsi="Times New Roman" w:cs="Times New Roman"/>
          <w:kern w:val="0"/>
          <w:sz w:val="24"/>
          <w:szCs w:val="24"/>
          <w:lang w:eastAsia="sl-SI"/>
          <w14:ligatures w14:val="none"/>
        </w:rPr>
        <w:t>V</w:t>
      </w:r>
      <w:r w:rsidRPr="00313007">
        <w:rPr>
          <w:rFonts w:ascii="Times New Roman" w:eastAsia="Times New Roman" w:hAnsi="Times New Roman" w:cs="Times New Roman"/>
          <w:kern w:val="0"/>
          <w:sz w:val="24"/>
          <w:szCs w:val="24"/>
          <w:lang w:eastAsia="sl-SI"/>
          <w14:ligatures w14:val="none"/>
        </w:rPr>
        <w:t>prašanje ni samo, kje bo potekala prihodnja meja</w:t>
      </w:r>
      <w:r w:rsidR="00344D1E">
        <w:rPr>
          <w:rFonts w:ascii="Times New Roman" w:eastAsia="Times New Roman" w:hAnsi="Times New Roman" w:cs="Times New Roman"/>
          <w:kern w:val="0"/>
          <w:sz w:val="24"/>
          <w:szCs w:val="24"/>
          <w:lang w:eastAsia="sl-SI"/>
          <w14:ligatures w14:val="none"/>
        </w:rPr>
        <w:t xml:space="preserve"> (kdaj in če sploh)</w:t>
      </w:r>
      <w:r w:rsidRPr="00313007">
        <w:rPr>
          <w:rFonts w:ascii="Times New Roman" w:eastAsia="Times New Roman" w:hAnsi="Times New Roman" w:cs="Times New Roman"/>
          <w:kern w:val="0"/>
          <w:sz w:val="24"/>
          <w:szCs w:val="24"/>
          <w:lang w:eastAsia="sl-SI"/>
          <w14:ligatures w14:val="none"/>
        </w:rPr>
        <w:t>, temveč tudi, kdo bo Ukrajini zagotavljal varnost in kako preprečiti, da bi Rusija po morebitnem premirju čez nekaj let znova začela vojno.</w:t>
      </w:r>
    </w:p>
    <w:p w14:paraId="20D4BEE5" w14:textId="77777777" w:rsidR="00313007" w:rsidRPr="00313007" w:rsidRDefault="00313007" w:rsidP="00313007">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313007">
        <w:rPr>
          <w:rFonts w:ascii="Times New Roman" w:eastAsia="Times New Roman" w:hAnsi="Times New Roman" w:cs="Times New Roman"/>
          <w:b/>
          <w:bCs/>
          <w:kern w:val="0"/>
          <w:sz w:val="24"/>
          <w:szCs w:val="24"/>
          <w:lang w:eastAsia="sl-SI"/>
          <w14:ligatures w14:val="none"/>
        </w:rPr>
        <w:t>Kaj lahko pričakujemo do februarja 2027?</w:t>
      </w:r>
    </w:p>
    <w:p w14:paraId="1CAC2A97" w14:textId="6697B03A" w:rsidR="00313007" w:rsidRPr="00313007" w:rsidRDefault="00344D1E"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V nadaljevanju je mogoče</w:t>
      </w:r>
      <w:r w:rsidR="00313007" w:rsidRPr="00313007">
        <w:rPr>
          <w:rFonts w:ascii="Times New Roman" w:eastAsia="Times New Roman" w:hAnsi="Times New Roman" w:cs="Times New Roman"/>
          <w:kern w:val="0"/>
          <w:sz w:val="24"/>
          <w:szCs w:val="24"/>
          <w:lang w:eastAsia="sl-SI"/>
          <w14:ligatures w14:val="none"/>
        </w:rPr>
        <w:t xml:space="preserve"> pričakovati več vzporednih procesov</w:t>
      </w:r>
      <w:r>
        <w:rPr>
          <w:rFonts w:ascii="Times New Roman" w:eastAsia="Times New Roman" w:hAnsi="Times New Roman" w:cs="Times New Roman"/>
          <w:kern w:val="0"/>
          <w:sz w:val="24"/>
          <w:szCs w:val="24"/>
          <w:lang w:eastAsia="sl-SI"/>
          <w14:ligatures w14:val="none"/>
        </w:rPr>
        <w:t>, ki bodo krojili usodo vojnega dogajanja v Ukrajini.</w:t>
      </w:r>
    </w:p>
    <w:p w14:paraId="2A8A618F" w14:textId="7C837681"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 xml:space="preserve">Rusija bo verjetno nadaljevala pritisk na fronti, predvsem v </w:t>
      </w:r>
      <w:proofErr w:type="spellStart"/>
      <w:r w:rsidRPr="00313007">
        <w:rPr>
          <w:rFonts w:ascii="Times New Roman" w:eastAsia="Times New Roman" w:hAnsi="Times New Roman" w:cs="Times New Roman"/>
          <w:kern w:val="0"/>
          <w:sz w:val="24"/>
          <w:szCs w:val="24"/>
          <w:lang w:eastAsia="sl-SI"/>
          <w14:ligatures w14:val="none"/>
        </w:rPr>
        <w:t>Donecki</w:t>
      </w:r>
      <w:proofErr w:type="spellEnd"/>
      <w:r w:rsidRPr="00313007">
        <w:rPr>
          <w:rFonts w:ascii="Times New Roman" w:eastAsia="Times New Roman" w:hAnsi="Times New Roman" w:cs="Times New Roman"/>
          <w:kern w:val="0"/>
          <w:sz w:val="24"/>
          <w:szCs w:val="24"/>
          <w:lang w:eastAsia="sl-SI"/>
          <w14:ligatures w14:val="none"/>
        </w:rPr>
        <w:t xml:space="preserve"> oblasti. Za Moskvo je pomembno, da pred morebitnim političnim dogovorom izboljša svoj položaj na terenu. Vendar dosedanji rezultati kažejo, da bo za večje ozemeljske pridobitve potrebovala zelo velike dodatne vojaške in materialne napore.</w:t>
      </w:r>
      <w:r>
        <w:rPr>
          <w:rFonts w:ascii="Times New Roman" w:eastAsia="Times New Roman" w:hAnsi="Times New Roman" w:cs="Times New Roman"/>
          <w:kern w:val="0"/>
          <w:sz w:val="24"/>
          <w:szCs w:val="24"/>
          <w:lang w:eastAsia="sl-SI"/>
          <w14:ligatures w14:val="none"/>
        </w:rPr>
        <w:t xml:space="preserve"> </w:t>
      </w:r>
      <w:r w:rsidRPr="00313007">
        <w:rPr>
          <w:rFonts w:ascii="Times New Roman" w:eastAsia="Times New Roman" w:hAnsi="Times New Roman" w:cs="Times New Roman"/>
          <w:kern w:val="0"/>
          <w:sz w:val="24"/>
          <w:szCs w:val="24"/>
          <w:lang w:eastAsia="sl-SI"/>
          <w14:ligatures w14:val="none"/>
        </w:rPr>
        <w:t xml:space="preserve">Ukrajina </w:t>
      </w:r>
      <w:r>
        <w:rPr>
          <w:rFonts w:ascii="Times New Roman" w:eastAsia="Times New Roman" w:hAnsi="Times New Roman" w:cs="Times New Roman"/>
          <w:kern w:val="0"/>
          <w:sz w:val="24"/>
          <w:szCs w:val="24"/>
          <w:lang w:eastAsia="sl-SI"/>
          <w14:ligatures w14:val="none"/>
        </w:rPr>
        <w:t xml:space="preserve">pa </w:t>
      </w:r>
      <w:r w:rsidRPr="00313007">
        <w:rPr>
          <w:rFonts w:ascii="Times New Roman" w:eastAsia="Times New Roman" w:hAnsi="Times New Roman" w:cs="Times New Roman"/>
          <w:kern w:val="0"/>
          <w:sz w:val="24"/>
          <w:szCs w:val="24"/>
          <w:lang w:eastAsia="sl-SI"/>
          <w14:ligatures w14:val="none"/>
        </w:rPr>
        <w:t>bo poskušala ohraniti obrambno sposobnost in nadaljevati napade na rusko infrastrukturo. Pri tem bo ključna tudi zahodna pomoč, predvsem na področju zračne obrambe, streliva, brezpilotnih sistemov in financiranja.</w:t>
      </w:r>
    </w:p>
    <w:p w14:paraId="7B9A347E" w14:textId="159BBA02"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Zima bo ponovno predstavljala velik preizkus. Ruski napadi na energetsko infrastrukturo so Ukrajino že pripeljali v težaven položaj, gospodarski stroški vojne pa naraščajo. Ukrajinske oblasti so septembra opozarjale na velik finančni primanjkljaj za obrambne potrebe in na škodo, ki so jo letošnji napadi povzročili infrastrukturi in gospodarstvu.</w:t>
      </w:r>
      <w:r>
        <w:rPr>
          <w:rFonts w:ascii="Times New Roman" w:eastAsia="Times New Roman" w:hAnsi="Times New Roman" w:cs="Times New Roman"/>
          <w:kern w:val="0"/>
          <w:sz w:val="24"/>
          <w:szCs w:val="24"/>
          <w:lang w:eastAsia="sl-SI"/>
          <w14:ligatures w14:val="none"/>
        </w:rPr>
        <w:t xml:space="preserve"> </w:t>
      </w:r>
      <w:r w:rsidRPr="00313007">
        <w:rPr>
          <w:rFonts w:ascii="Times New Roman" w:eastAsia="Times New Roman" w:hAnsi="Times New Roman" w:cs="Times New Roman"/>
          <w:kern w:val="0"/>
          <w:sz w:val="24"/>
          <w:szCs w:val="24"/>
          <w:lang w:eastAsia="sl-SI"/>
          <w14:ligatures w14:val="none"/>
        </w:rPr>
        <w:t xml:space="preserve">Diplomatski pritisk bo verjetno še naraščal. Vojna traja že več kot štiri leta in pol, zato je razumljivo, da si ZDA, evropske </w:t>
      </w:r>
      <w:r w:rsidRPr="00313007">
        <w:rPr>
          <w:rFonts w:ascii="Times New Roman" w:eastAsia="Times New Roman" w:hAnsi="Times New Roman" w:cs="Times New Roman"/>
          <w:kern w:val="0"/>
          <w:sz w:val="24"/>
          <w:szCs w:val="24"/>
          <w:lang w:eastAsia="sl-SI"/>
          <w14:ligatures w14:val="none"/>
        </w:rPr>
        <w:lastRenderedPageBreak/>
        <w:t>države in tudi sama Ukrajina želijo najti pot do konca spopadov. Toda želja po miru še ne pomeni, da je sporazum že dosegljiv.</w:t>
      </w:r>
    </w:p>
    <w:p w14:paraId="6BED93AC" w14:textId="15220703"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Najmanj verjeten se trenutno zdi scenarij, po katerem bi Rusija do februarja 2027 vojaško osvojila celotno Ukrajino. Za takšen razvoj dogodkov bi morala doseči izjemen vojaški preboj, česar ji v več kot štirih letih ni uspelo doseči.</w:t>
      </w:r>
      <w:r>
        <w:rPr>
          <w:rFonts w:ascii="Times New Roman" w:eastAsia="Times New Roman" w:hAnsi="Times New Roman" w:cs="Times New Roman"/>
          <w:kern w:val="0"/>
          <w:sz w:val="24"/>
          <w:szCs w:val="24"/>
          <w:lang w:eastAsia="sl-SI"/>
          <w14:ligatures w14:val="none"/>
        </w:rPr>
        <w:t xml:space="preserve"> </w:t>
      </w:r>
      <w:r w:rsidRPr="00313007">
        <w:rPr>
          <w:rFonts w:ascii="Times New Roman" w:eastAsia="Times New Roman" w:hAnsi="Times New Roman" w:cs="Times New Roman"/>
          <w:kern w:val="0"/>
          <w:sz w:val="24"/>
          <w:szCs w:val="24"/>
          <w:lang w:eastAsia="sl-SI"/>
          <w14:ligatures w14:val="none"/>
        </w:rPr>
        <w:t>Prav tako pa ni mogoče pričakovati, da bo Ukrajina v nekaj mesecih vojaško osvobodila vsa okupirana območja. Rusija ima še vedno velike vojaške zmogljivosti, globino ozemlja, obsežno obrambno industrijo in možnost mobilizacije dodatnih sil.</w:t>
      </w:r>
    </w:p>
    <w:p w14:paraId="144727D8" w14:textId="4962484B"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 xml:space="preserve">Bolj verjeten je zato nadaljnji konflikt z omejenimi premiki frontne črte, intenzivnimi napadi z </w:t>
      </w:r>
      <w:proofErr w:type="spellStart"/>
      <w:r w:rsidRPr="00313007">
        <w:rPr>
          <w:rFonts w:ascii="Times New Roman" w:eastAsia="Times New Roman" w:hAnsi="Times New Roman" w:cs="Times New Roman"/>
          <w:kern w:val="0"/>
          <w:sz w:val="24"/>
          <w:szCs w:val="24"/>
          <w:lang w:eastAsia="sl-SI"/>
          <w14:ligatures w14:val="none"/>
        </w:rPr>
        <w:t>droni</w:t>
      </w:r>
      <w:proofErr w:type="spellEnd"/>
      <w:r w:rsidRPr="00313007">
        <w:rPr>
          <w:rFonts w:ascii="Times New Roman" w:eastAsia="Times New Roman" w:hAnsi="Times New Roman" w:cs="Times New Roman"/>
          <w:kern w:val="0"/>
          <w:sz w:val="24"/>
          <w:szCs w:val="24"/>
          <w:lang w:eastAsia="sl-SI"/>
          <w14:ligatures w14:val="none"/>
        </w:rPr>
        <w:t xml:space="preserve"> in raketami ter vzporednimi diplomatskimi prizadevanji. Možen je tudi dogovor o delnem ali začasnem premirju, vendar bo njegova trajnost odvisna predvsem od varnostnih jamstev za Ukrajino in pripravljenosti Rusije, da dejansko opusti svoje maksimalistične cilje.</w:t>
      </w:r>
    </w:p>
    <w:p w14:paraId="08D054C6" w14:textId="17037EAC" w:rsidR="00313007" w:rsidRPr="00313007" w:rsidRDefault="00313007" w:rsidP="00313007">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313007">
        <w:rPr>
          <w:rFonts w:ascii="Times New Roman" w:eastAsia="Times New Roman" w:hAnsi="Times New Roman" w:cs="Times New Roman"/>
          <w:b/>
          <w:bCs/>
          <w:kern w:val="0"/>
          <w:sz w:val="24"/>
          <w:szCs w:val="24"/>
          <w:lang w:eastAsia="sl-SI"/>
          <w14:ligatures w14:val="none"/>
        </w:rPr>
        <w:t>Strah in izgube se bodo nadaljevale</w:t>
      </w:r>
    </w:p>
    <w:p w14:paraId="2875A93D" w14:textId="5A7C3232" w:rsid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 xml:space="preserve">Trpi predvsem ukrajinski narod, vse pogosteje pa so tudi ruski prebivalci deležni tega, kar jim povzroča Putin. Nešteto žrtev, ki jim ni videti konca. Morda lahko na tem mestu predlagam za ogled film Čarovnik iz Kremlja. Iz vsebine boste lahko razbrali, kakšen </w:t>
      </w:r>
      <w:proofErr w:type="spellStart"/>
      <w:r>
        <w:rPr>
          <w:rFonts w:ascii="Times New Roman" w:eastAsia="Times New Roman" w:hAnsi="Times New Roman" w:cs="Times New Roman"/>
          <w:kern w:val="0"/>
          <w:sz w:val="24"/>
          <w:szCs w:val="24"/>
          <w:lang w:eastAsia="sl-SI"/>
          <w14:ligatures w14:val="none"/>
        </w:rPr>
        <w:t>monstrum</w:t>
      </w:r>
      <w:proofErr w:type="spellEnd"/>
      <w:r>
        <w:rPr>
          <w:rFonts w:ascii="Times New Roman" w:eastAsia="Times New Roman" w:hAnsi="Times New Roman" w:cs="Times New Roman"/>
          <w:kern w:val="0"/>
          <w:sz w:val="24"/>
          <w:szCs w:val="24"/>
          <w:lang w:eastAsia="sl-SI"/>
          <w14:ligatures w14:val="none"/>
        </w:rPr>
        <w:t xml:space="preserve"> je Putin in kaj vse je počel, počne in verjetno bo še nekaj le, razen če …</w:t>
      </w:r>
    </w:p>
    <w:p w14:paraId="2C589A1D" w14:textId="101DBBE5" w:rsidR="00313007" w:rsidRP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Pet let ruske obsežne agresije je pokazalo predvsem to, da Rusiji ni uspelo doseči hitre zmage in podrediti Ukrajine. Ukrajina je kljub ogromnim izgubam in uničenju ohranila svojo državnost, vojsko in sposobnost odpora. Rusija sicer nadzoruje velik del ukrajinskega ozemlja in še vedno predstavlja izjemno nevarno vojaško silo, vendar je cena njenega napredovanja zelo visoka, njeni ozemeljski uspehi pa so v letu 2026 omejeni.</w:t>
      </w:r>
      <w:r>
        <w:rPr>
          <w:rFonts w:ascii="Times New Roman" w:eastAsia="Times New Roman" w:hAnsi="Times New Roman" w:cs="Times New Roman"/>
          <w:kern w:val="0"/>
          <w:sz w:val="24"/>
          <w:szCs w:val="24"/>
          <w:lang w:eastAsia="sl-SI"/>
          <w14:ligatures w14:val="none"/>
        </w:rPr>
        <w:t xml:space="preserve"> </w:t>
      </w:r>
      <w:r w:rsidRPr="00313007">
        <w:rPr>
          <w:rFonts w:ascii="Times New Roman" w:eastAsia="Times New Roman" w:hAnsi="Times New Roman" w:cs="Times New Roman"/>
          <w:kern w:val="0"/>
          <w:sz w:val="24"/>
          <w:szCs w:val="24"/>
          <w:lang w:eastAsia="sl-SI"/>
          <w14:ligatures w14:val="none"/>
        </w:rPr>
        <w:t>Pred Ukrajino je zato še vedno zelo težko obdobje. Vojna se lahko nadaljuje tudi po petem letu, vendar se hkrati povečuje pritisk za diplomatsko rešitev. Ključno vprašanje ni več samo, ali bo Ukrajina obstala, ampak tudi, pod kakšnimi pogoji se bo vojna končala in ali bo morebitni mir Ukrajini zagotavljal dovolj varnosti, da se ruska agresija ne bi ponovila</w:t>
      </w:r>
      <w:r>
        <w:rPr>
          <w:rFonts w:ascii="Times New Roman" w:eastAsia="Times New Roman" w:hAnsi="Times New Roman" w:cs="Times New Roman"/>
          <w:kern w:val="0"/>
          <w:sz w:val="24"/>
          <w:szCs w:val="24"/>
          <w:lang w:eastAsia="sl-SI"/>
          <w14:ligatures w14:val="none"/>
        </w:rPr>
        <w:t xml:space="preserve"> (nadaljevala tudi po morebitnem sklenjenem premirju)</w:t>
      </w:r>
      <w:r w:rsidRPr="00313007">
        <w:rPr>
          <w:rFonts w:ascii="Times New Roman" w:eastAsia="Times New Roman" w:hAnsi="Times New Roman" w:cs="Times New Roman"/>
          <w:kern w:val="0"/>
          <w:sz w:val="24"/>
          <w:szCs w:val="24"/>
          <w:lang w:eastAsia="sl-SI"/>
          <w14:ligatures w14:val="none"/>
        </w:rPr>
        <w:t>.</w:t>
      </w:r>
    </w:p>
    <w:p w14:paraId="5E1D1CCE" w14:textId="7E7218C3" w:rsid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313007">
        <w:rPr>
          <w:rFonts w:ascii="Times New Roman" w:eastAsia="Times New Roman" w:hAnsi="Times New Roman" w:cs="Times New Roman"/>
          <w:kern w:val="0"/>
          <w:sz w:val="24"/>
          <w:szCs w:val="24"/>
          <w:lang w:eastAsia="sl-SI"/>
          <w14:ligatures w14:val="none"/>
        </w:rPr>
        <w:t>Najpomembnejša ugotovitev sedanjega trenutka j</w:t>
      </w:r>
      <w:r>
        <w:rPr>
          <w:rFonts w:ascii="Times New Roman" w:eastAsia="Times New Roman" w:hAnsi="Times New Roman" w:cs="Times New Roman"/>
          <w:kern w:val="0"/>
          <w:sz w:val="24"/>
          <w:szCs w:val="24"/>
          <w:lang w:eastAsia="sl-SI"/>
          <w14:ligatures w14:val="none"/>
        </w:rPr>
        <w:t>e</w:t>
      </w:r>
      <w:r w:rsidRPr="00313007">
        <w:rPr>
          <w:rFonts w:ascii="Times New Roman" w:eastAsia="Times New Roman" w:hAnsi="Times New Roman" w:cs="Times New Roman"/>
          <w:kern w:val="0"/>
          <w:sz w:val="24"/>
          <w:szCs w:val="24"/>
          <w:lang w:eastAsia="sl-SI"/>
          <w14:ligatures w14:val="none"/>
        </w:rPr>
        <w:t>, da pet let vojne ni prineslo ruske zmage, vendar tudi še ni prineslo ukrajinske popolne zmage</w:t>
      </w:r>
      <w:r>
        <w:rPr>
          <w:rFonts w:ascii="Times New Roman" w:eastAsia="Times New Roman" w:hAnsi="Times New Roman" w:cs="Times New Roman"/>
          <w:kern w:val="0"/>
          <w:sz w:val="24"/>
          <w:szCs w:val="24"/>
          <w:lang w:eastAsia="sl-SI"/>
          <w14:ligatures w14:val="none"/>
        </w:rPr>
        <w:t xml:space="preserve"> pred agresorjem in osvoboditev zavzetega ozemlja s strani Rusije</w:t>
      </w:r>
      <w:r w:rsidRPr="00313007">
        <w:rPr>
          <w:rFonts w:ascii="Times New Roman" w:eastAsia="Times New Roman" w:hAnsi="Times New Roman" w:cs="Times New Roman"/>
          <w:kern w:val="0"/>
          <w:sz w:val="24"/>
          <w:szCs w:val="24"/>
          <w:lang w:eastAsia="sl-SI"/>
          <w14:ligatures w14:val="none"/>
        </w:rPr>
        <w:t xml:space="preserve">. Vojna se je iz poskusa hitre okupacije razvila v dolgotrajen strateški spopad, v katerem bodo poleg vojaške moči odločilno vlogo igrali vztrajnost ukrajinske družbe, evropska in </w:t>
      </w:r>
      <w:r>
        <w:rPr>
          <w:rFonts w:ascii="Times New Roman" w:eastAsia="Times New Roman" w:hAnsi="Times New Roman" w:cs="Times New Roman"/>
          <w:kern w:val="0"/>
          <w:sz w:val="24"/>
          <w:szCs w:val="24"/>
          <w:lang w:eastAsia="sl-SI"/>
          <w14:ligatures w14:val="none"/>
        </w:rPr>
        <w:t xml:space="preserve">vse manj </w:t>
      </w:r>
      <w:r w:rsidRPr="00313007">
        <w:rPr>
          <w:rFonts w:ascii="Times New Roman" w:eastAsia="Times New Roman" w:hAnsi="Times New Roman" w:cs="Times New Roman"/>
          <w:kern w:val="0"/>
          <w:sz w:val="24"/>
          <w:szCs w:val="24"/>
          <w:lang w:eastAsia="sl-SI"/>
          <w14:ligatures w14:val="none"/>
        </w:rPr>
        <w:t>ameriška podpora, sposobnost Rusije za nadaljevanje vojne ter predvsem pripravljenost obeh strani na resen in verodostojen mirovni dogovor.</w:t>
      </w:r>
      <w:r>
        <w:rPr>
          <w:rFonts w:ascii="Times New Roman" w:eastAsia="Times New Roman" w:hAnsi="Times New Roman" w:cs="Times New Roman"/>
          <w:kern w:val="0"/>
          <w:sz w:val="24"/>
          <w:szCs w:val="24"/>
          <w:lang w:eastAsia="sl-SI"/>
          <w14:ligatures w14:val="none"/>
        </w:rPr>
        <w:t xml:space="preserve"> Torej bomo tudi v prihodnje pisali o grozotah vojne, v kateri trpi predvsem civilno prebivalstvo. </w:t>
      </w:r>
    </w:p>
    <w:p w14:paraId="29146F84" w14:textId="77777777" w:rsidR="00313007" w:rsidRDefault="00313007" w:rsidP="0031300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73BF1A60" w14:textId="30EA6F66" w:rsidR="00313007" w:rsidRPr="00313007" w:rsidRDefault="00313007" w:rsidP="00313007">
      <w:pPr>
        <w:spacing w:before="100" w:beforeAutospacing="1" w:after="100" w:afterAutospacing="1" w:line="240" w:lineRule="auto"/>
        <w:jc w:val="right"/>
        <w:rPr>
          <w:rFonts w:ascii="Times New Roman" w:eastAsia="Times New Roman" w:hAnsi="Times New Roman" w:cs="Times New Roman"/>
          <w:b/>
          <w:bCs/>
          <w:kern w:val="0"/>
          <w:sz w:val="24"/>
          <w:szCs w:val="24"/>
          <w:lang w:eastAsia="sl-SI"/>
          <w14:ligatures w14:val="none"/>
        </w:rPr>
      </w:pPr>
      <w:r w:rsidRPr="00313007">
        <w:rPr>
          <w:rFonts w:ascii="Times New Roman" w:eastAsia="Times New Roman" w:hAnsi="Times New Roman" w:cs="Times New Roman"/>
          <w:b/>
          <w:bCs/>
          <w:kern w:val="0"/>
          <w:sz w:val="24"/>
          <w:szCs w:val="24"/>
          <w:lang w:eastAsia="sl-SI"/>
          <w14:ligatures w14:val="none"/>
        </w:rPr>
        <w:t>Zbral in komentiral: doc. dr. Bojan Macuh</w:t>
      </w:r>
    </w:p>
    <w:p w14:paraId="4F7C0526" w14:textId="77777777" w:rsidR="00EF0D88" w:rsidRDefault="00EF0D88"/>
    <w:sectPr w:rsidR="00EF0D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007"/>
    <w:rsid w:val="00217220"/>
    <w:rsid w:val="00313007"/>
    <w:rsid w:val="00344D1E"/>
    <w:rsid w:val="005C4496"/>
    <w:rsid w:val="006D1C2E"/>
    <w:rsid w:val="008723AB"/>
    <w:rsid w:val="00E46B4C"/>
    <w:rsid w:val="00EF0D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4C98E"/>
  <w15:chartTrackingRefBased/>
  <w15:docId w15:val="{9530CA65-5571-4FD3-A213-1E6C2EEA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130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3130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31300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31300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313007"/>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31300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1300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1300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1300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13007"/>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313007"/>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313007"/>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313007"/>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313007"/>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31300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1300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1300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13007"/>
    <w:rPr>
      <w:rFonts w:eastAsiaTheme="majorEastAsia" w:cstheme="majorBidi"/>
      <w:color w:val="272727" w:themeColor="text1" w:themeTint="D8"/>
    </w:rPr>
  </w:style>
  <w:style w:type="paragraph" w:styleId="Naslov">
    <w:name w:val="Title"/>
    <w:basedOn w:val="Navaden"/>
    <w:next w:val="Navaden"/>
    <w:link w:val="NaslovZnak"/>
    <w:uiPriority w:val="10"/>
    <w:qFormat/>
    <w:rsid w:val="00313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1300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1300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1300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13007"/>
    <w:pPr>
      <w:spacing w:before="160"/>
      <w:jc w:val="center"/>
    </w:pPr>
    <w:rPr>
      <w:i/>
      <w:iCs/>
      <w:color w:val="404040" w:themeColor="text1" w:themeTint="BF"/>
    </w:rPr>
  </w:style>
  <w:style w:type="character" w:customStyle="1" w:styleId="CitatZnak">
    <w:name w:val="Citat Znak"/>
    <w:basedOn w:val="Privzetapisavaodstavka"/>
    <w:link w:val="Citat"/>
    <w:uiPriority w:val="29"/>
    <w:rsid w:val="00313007"/>
    <w:rPr>
      <w:i/>
      <w:iCs/>
      <w:color w:val="404040" w:themeColor="text1" w:themeTint="BF"/>
    </w:rPr>
  </w:style>
  <w:style w:type="paragraph" w:styleId="Odstavekseznama">
    <w:name w:val="List Paragraph"/>
    <w:basedOn w:val="Navaden"/>
    <w:uiPriority w:val="34"/>
    <w:qFormat/>
    <w:rsid w:val="00313007"/>
    <w:pPr>
      <w:ind w:left="720"/>
      <w:contextualSpacing/>
    </w:pPr>
  </w:style>
  <w:style w:type="character" w:styleId="Intenzivenpoudarek">
    <w:name w:val="Intense Emphasis"/>
    <w:basedOn w:val="Privzetapisavaodstavka"/>
    <w:uiPriority w:val="21"/>
    <w:qFormat/>
    <w:rsid w:val="00313007"/>
    <w:rPr>
      <w:i/>
      <w:iCs/>
      <w:color w:val="2F5496" w:themeColor="accent1" w:themeShade="BF"/>
    </w:rPr>
  </w:style>
  <w:style w:type="paragraph" w:styleId="Intenzivencitat">
    <w:name w:val="Intense Quote"/>
    <w:basedOn w:val="Navaden"/>
    <w:next w:val="Navaden"/>
    <w:link w:val="IntenzivencitatZnak"/>
    <w:uiPriority w:val="30"/>
    <w:qFormat/>
    <w:rsid w:val="003130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313007"/>
    <w:rPr>
      <w:i/>
      <w:iCs/>
      <w:color w:val="2F5496" w:themeColor="accent1" w:themeShade="BF"/>
    </w:rPr>
  </w:style>
  <w:style w:type="character" w:styleId="Intenzivensklic">
    <w:name w:val="Intense Reference"/>
    <w:basedOn w:val="Privzetapisavaodstavka"/>
    <w:uiPriority w:val="32"/>
    <w:qFormat/>
    <w:rsid w:val="0031300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1384</Words>
  <Characters>7889</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2</cp:revision>
  <dcterms:created xsi:type="dcterms:W3CDTF">2026-09-14T09:41:00Z</dcterms:created>
  <dcterms:modified xsi:type="dcterms:W3CDTF">2026-09-14T11:45:00Z</dcterms:modified>
</cp:coreProperties>
</file>